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C9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禄劝彝族苗族自治县非煤矿山转型升级</w:t>
      </w:r>
    </w:p>
    <w:p w14:paraId="08A1D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“四个一批”矿山名单公示</w:t>
      </w:r>
    </w:p>
    <w:p w14:paraId="2719E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24"/>
          <w:lang w:val="en-US" w:eastAsia="zh-CN" w:bidi="ar"/>
        </w:rPr>
      </w:pPr>
    </w:p>
    <w:p w14:paraId="3472E82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24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4"/>
          <w:lang w:val="en-US" w:eastAsia="zh-CN" w:bidi="ar"/>
        </w:rPr>
        <w:t>为切实扭转我县非煤矿山数量多、规模小、基础条件薄弱、矿产资源严重浪费、生态环境保护和安全生产压力大等突出问题，按照《中共中央办公厅、国务院办公厅关于进一步加强矿山安全生产工作的意见》、《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4"/>
          <w:lang w:val="en-US" w:eastAsia="zh-CN" w:bidi="ar"/>
        </w:rPr>
        <w:t>云南省人民政府办公厅关于印发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4"/>
          <w:lang w:val="en-US" w:eastAsia="zh-CN" w:bidi="ar"/>
        </w:rPr>
        <w:t>&lt;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4"/>
          <w:lang w:val="en-US" w:eastAsia="zh-CN" w:bidi="ar"/>
        </w:rPr>
        <w:t>云南省全面加强非煤矿山安全生产工作若干措施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4"/>
          <w:lang w:val="en-US" w:eastAsia="zh-CN" w:bidi="ar"/>
        </w:rPr>
        <w:t>&gt;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4"/>
          <w:lang w:val="en-US" w:eastAsia="zh-CN" w:bidi="ar"/>
        </w:rPr>
        <w:t>的通知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4"/>
          <w:lang w:val="en-US" w:eastAsia="zh-CN" w:bidi="ar"/>
        </w:rPr>
        <w:t>》（云政办发〔2024〕44号）和《昆明市安全生产委员会关于印发&lt;昆明市非煤矿山转型升级实施方案&gt;的通知》（昆安〔2024〕13号）文件，通过分批次实施“淘汰关闭一批、整合重组一批、改造升级一批、达标保留一批”（以下简称“四个一批”），到2026年底，全县非煤矿山数量在当前统计数量的基础上压减不低于30%，开采规模符合省政府有关文件规定，彻底改变非煤矿山当前状况，推动非煤矿山治本攻坚三年行动落地见效，促进非煤矿山走规模化、标准化、信息化的发展道路，实现非煤矿山科学发展、安全发展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4"/>
          <w:lang w:val="en-US" w:eastAsia="zh-CN" w:bidi="ar"/>
        </w:rPr>
        <w:t>打造一批标准化、自动化、智能化标杆非煤矿山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4"/>
          <w:lang w:val="en-US" w:eastAsia="zh-CN" w:bidi="ar"/>
        </w:rPr>
        <w:t>。现将禄劝彝族苗族自治县非煤矿山转型升级“四个一批”</w:t>
      </w:r>
      <w:r>
        <w:rPr>
          <w:rFonts w:hint="eastAsia" w:cs="Times New Roman"/>
          <w:color w:val="auto"/>
          <w:kern w:val="0"/>
          <w:sz w:val="32"/>
          <w:szCs w:val="24"/>
          <w:lang w:val="en-US" w:eastAsia="zh-CN" w:bidi="ar"/>
        </w:rPr>
        <w:t>矿山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4"/>
          <w:lang w:val="en-US" w:eastAsia="zh-CN" w:bidi="ar"/>
        </w:rPr>
        <w:t>名单进行公示，请涉及部门严格抓好落实。</w:t>
      </w:r>
    </w:p>
    <w:p w14:paraId="1CD9806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24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4"/>
          <w:lang w:val="en-US" w:eastAsia="zh-CN" w:bidi="ar"/>
        </w:rPr>
        <w:t>公示期为2025年2月</w:t>
      </w:r>
      <w:r>
        <w:rPr>
          <w:rFonts w:hint="eastAsia" w:cs="Times New Roman"/>
          <w:color w:val="auto"/>
          <w:kern w:val="0"/>
          <w:sz w:val="32"/>
          <w:szCs w:val="24"/>
          <w:lang w:val="en-US" w:eastAsia="zh-CN" w:bidi="ar"/>
        </w:rPr>
        <w:t>14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4"/>
          <w:lang w:val="en-US" w:eastAsia="zh-CN" w:bidi="ar"/>
        </w:rPr>
        <w:t>日至</w:t>
      </w:r>
      <w:r>
        <w:rPr>
          <w:rFonts w:hint="eastAsia" w:cs="Times New Roman"/>
          <w:color w:val="auto"/>
          <w:kern w:val="0"/>
          <w:sz w:val="32"/>
          <w:szCs w:val="24"/>
          <w:lang w:val="en-US" w:eastAsia="zh-CN" w:bidi="ar"/>
        </w:rPr>
        <w:t>21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4"/>
          <w:lang w:val="en-US" w:eastAsia="zh-CN" w:bidi="ar"/>
        </w:rPr>
        <w:t>日。公示期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4"/>
          <w:lang w:val="en-US" w:eastAsia="zh-CN" w:bidi="ar"/>
        </w:rPr>
        <w:t>内，若对公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4"/>
          <w:lang w:val="en-US" w:eastAsia="zh-CN" w:bidi="ar"/>
        </w:rPr>
        <w:t>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4"/>
          <w:lang w:val="en-US" w:eastAsia="zh-CN" w:bidi="ar"/>
        </w:rPr>
        <w:t>内容有异议，可通过来信、来电、来访等方式向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4"/>
          <w:lang w:val="en-US" w:eastAsia="zh-CN" w:bidi="ar"/>
        </w:rPr>
        <w:t>县安委办（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4"/>
          <w:lang w:val="en-US" w:eastAsia="zh-CN" w:bidi="ar"/>
        </w:rPr>
        <w:t>县应急局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4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4"/>
          <w:lang w:val="en-US" w:eastAsia="zh-CN" w:bidi="ar"/>
        </w:rPr>
        <w:t>反映。反映问题需实事求是、客观公正，提倡签署真实姓名并提供联系方式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4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4"/>
          <w:lang w:val="en-US" w:eastAsia="zh-CN" w:bidi="ar"/>
        </w:rPr>
        <w:t>我们将严格工作纪律，履行保密义务。</w:t>
      </w:r>
    </w:p>
    <w:p w14:paraId="0FA9627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cs="Times New Roman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4"/>
          <w:lang w:val="en-US" w:eastAsia="zh-CN" w:bidi="ar"/>
        </w:rPr>
        <w:t>地址：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4"/>
          <w:lang w:val="en-US" w:eastAsia="zh-CN" w:bidi="ar"/>
        </w:rPr>
        <w:t>禄劝县屏山街道咪油社区马家庄205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4"/>
          <w:lang w:val="en-US" w:eastAsia="zh-CN" w:bidi="ar"/>
        </w:rPr>
        <w:t>号，联系电话：0870－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4"/>
          <w:lang w:val="en-US" w:eastAsia="zh-CN" w:bidi="ar"/>
        </w:rPr>
        <w:t>68999208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4"/>
          <w:lang w:val="en-US" w:eastAsia="zh-CN" w:bidi="ar"/>
        </w:rPr>
        <w:t>，邮编：65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4"/>
          <w:lang w:val="en-US" w:eastAsia="zh-CN" w:bidi="ar"/>
        </w:rPr>
        <w:t>15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4"/>
          <w:lang w:val="en-US" w:eastAsia="zh-CN" w:bidi="ar"/>
        </w:rPr>
        <w:t>00，邮箱：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4"/>
          <w:lang w:val="en-US" w:eastAsia="zh-CN" w:bidi="ar"/>
        </w:rPr>
        <w:t>lqajj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4"/>
          <w:lang w:val="en-US" w:eastAsia="zh-CN" w:bidi="ar"/>
        </w:rPr>
        <w:t>@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4"/>
          <w:lang w:val="en-US" w:eastAsia="zh-CN" w:bidi="ar"/>
        </w:rPr>
        <w:t>126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4"/>
          <w:lang w:val="en-US" w:eastAsia="zh-CN" w:bidi="ar"/>
        </w:rPr>
        <w:t>.com。</w:t>
      </w:r>
    </w:p>
    <w:p w14:paraId="3CEA6C9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Times New Roman" w:hAnsi="Times New Roman" w:cs="Times New Roman"/>
          <w:color w:val="auto"/>
          <w:sz w:val="32"/>
          <w:lang w:val="en-US" w:eastAsia="zh-CN"/>
        </w:rPr>
      </w:pPr>
    </w:p>
    <w:p w14:paraId="7674995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cs="Times New Roman"/>
          <w:color w:val="auto"/>
          <w:sz w:val="32"/>
          <w:lang w:val="en-US" w:eastAsia="zh-CN"/>
        </w:rPr>
      </w:pPr>
      <w:r>
        <w:rPr>
          <w:rFonts w:hint="eastAsia" w:cs="Times New Roman"/>
          <w:color w:val="auto"/>
          <w:sz w:val="32"/>
          <w:lang w:val="en-US" w:eastAsia="zh-CN"/>
        </w:rPr>
        <w:t>附件：</w:t>
      </w:r>
      <w:r>
        <w:rPr>
          <w:rFonts w:hint="eastAsia" w:ascii="Times New Roman" w:hAnsi="Times New Roman" w:cs="Times New Roman"/>
          <w:color w:val="auto"/>
          <w:sz w:val="32"/>
          <w:lang w:val="en-US" w:eastAsia="zh-CN"/>
        </w:rPr>
        <w:t>禄劝彝族苗族自治县非煤矿山转型升级“四个一批”</w:t>
      </w:r>
    </w:p>
    <w:p w14:paraId="20CE350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600" w:firstLineChars="500"/>
        <w:jc w:val="both"/>
        <w:textAlignment w:val="auto"/>
        <w:rPr>
          <w:rFonts w:hint="eastAsia" w:ascii="Times New Roman" w:hAnsi="Times New Roman" w:cs="Times New Roman"/>
          <w:color w:val="auto"/>
          <w:sz w:val="32"/>
          <w:lang w:val="en-US" w:eastAsia="zh-CN"/>
        </w:rPr>
      </w:pPr>
      <w:r>
        <w:rPr>
          <w:rFonts w:hint="eastAsia" w:cs="Times New Roman"/>
          <w:color w:val="auto"/>
          <w:sz w:val="32"/>
          <w:lang w:val="en-US" w:eastAsia="zh-CN"/>
        </w:rPr>
        <w:t>矿山</w:t>
      </w:r>
      <w:r>
        <w:rPr>
          <w:rFonts w:hint="eastAsia" w:ascii="Times New Roman" w:hAnsi="Times New Roman" w:cs="Times New Roman"/>
          <w:color w:val="auto"/>
          <w:sz w:val="32"/>
          <w:lang w:val="en-US" w:eastAsia="zh-CN"/>
        </w:rPr>
        <w:t>名单</w:t>
      </w:r>
    </w:p>
    <w:p w14:paraId="0EC8348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Times New Roman" w:hAnsi="Times New Roman" w:cs="Times New Roman"/>
          <w:color w:val="auto"/>
          <w:sz w:val="32"/>
          <w:lang w:val="en-US" w:eastAsia="zh-CN"/>
        </w:rPr>
      </w:pPr>
    </w:p>
    <w:p w14:paraId="739AC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color w:val="auto"/>
          <w:sz w:val="32"/>
        </w:rPr>
      </w:pPr>
    </w:p>
    <w:p w14:paraId="76425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color w:val="auto"/>
          <w:sz w:val="32"/>
        </w:rPr>
      </w:pPr>
    </w:p>
    <w:p w14:paraId="7CBD5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both"/>
        <w:textAlignment w:val="auto"/>
        <w:rPr>
          <w:rFonts w:hint="eastAsia" w:ascii="Times New Roman" w:hAnsi="Times New Roman" w:cs="Times New Roman"/>
          <w:color w:val="auto"/>
          <w:sz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lang w:val="en-US" w:eastAsia="zh-CN"/>
        </w:rPr>
        <w:t>禄劝彝族苗族自治县</w:t>
      </w:r>
      <w:r>
        <w:rPr>
          <w:rFonts w:hint="eastAsia" w:cs="Times New Roman"/>
          <w:color w:val="auto"/>
          <w:sz w:val="32"/>
          <w:lang w:val="en-US" w:eastAsia="zh-CN"/>
        </w:rPr>
        <w:t>人民政府</w:t>
      </w:r>
    </w:p>
    <w:p w14:paraId="300C7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lang w:val="en-US" w:eastAsia="zh-CN"/>
        </w:rPr>
        <w:t>2025年</w:t>
      </w:r>
      <w:r>
        <w:rPr>
          <w:rFonts w:hint="eastAsia" w:cs="Times New Roman"/>
          <w:color w:val="auto"/>
          <w:sz w:val="32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sz w:val="32"/>
          <w:lang w:val="en-US" w:eastAsia="zh-CN"/>
        </w:rPr>
        <w:t>月</w:t>
      </w:r>
      <w:r>
        <w:rPr>
          <w:rFonts w:hint="eastAsia" w:cs="Times New Roman"/>
          <w:color w:val="auto"/>
          <w:sz w:val="32"/>
          <w:lang w:val="en-US" w:eastAsia="zh-CN"/>
        </w:rPr>
        <w:t>14</w:t>
      </w:r>
      <w:bookmarkStart w:id="0" w:name="_GoBack"/>
      <w:bookmarkEnd w:id="0"/>
      <w:r>
        <w:rPr>
          <w:rFonts w:hint="eastAsia" w:ascii="Times New Roman" w:hAnsi="Times New Roman" w:cs="Times New Roman"/>
          <w:color w:val="auto"/>
          <w:sz w:val="32"/>
          <w:lang w:val="en-US" w:eastAsia="zh-CN"/>
        </w:rPr>
        <w:t>日</w:t>
      </w:r>
    </w:p>
    <w:p w14:paraId="03987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hAnsi="宋体" w:eastAsia="黑体" w:cs="宋体"/>
          <w:b/>
          <w:bCs/>
          <w:kern w:val="0"/>
          <w:sz w:val="28"/>
          <w:szCs w:val="28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439" w:charSpace="0"/>
        </w:sectPr>
      </w:pPr>
    </w:p>
    <w:p w14:paraId="785A1D8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Times New Roman" w:hAnsi="Times New Roman" w:cs="Times New Roman"/>
          <w:color w:val="auto"/>
          <w:sz w:val="32"/>
          <w:lang w:val="en-US" w:eastAsia="zh-CN"/>
        </w:rPr>
      </w:pPr>
      <w:r>
        <w:rPr>
          <w:rFonts w:hint="eastAsia" w:ascii="黑体" w:hAnsi="宋体" w:eastAsia="黑体" w:cs="宋体"/>
          <w:b/>
          <w:bCs/>
          <w:kern w:val="0"/>
          <w:sz w:val="28"/>
          <w:szCs w:val="28"/>
          <w:lang w:eastAsia="zh-CN"/>
        </w:rPr>
        <w:t>附件：</w:t>
      </w:r>
      <w:r>
        <w:rPr>
          <w:rFonts w:hint="eastAsia" w:ascii="Times New Roman" w:hAnsi="Times New Roman" w:cs="Times New Roman"/>
          <w:color w:val="auto"/>
          <w:sz w:val="32"/>
          <w:lang w:val="en-US" w:eastAsia="zh-CN"/>
        </w:rPr>
        <w:t>禄劝彝族苗族自治县非煤矿山转型升级“四个一批”</w:t>
      </w:r>
      <w:r>
        <w:rPr>
          <w:rFonts w:hint="eastAsia" w:cs="Times New Roman"/>
          <w:color w:val="auto"/>
          <w:sz w:val="32"/>
          <w:lang w:val="en-US" w:eastAsia="zh-CN"/>
        </w:rPr>
        <w:t>矿山</w:t>
      </w:r>
      <w:r>
        <w:rPr>
          <w:rFonts w:hint="eastAsia" w:ascii="Times New Roman" w:hAnsi="Times New Roman" w:cs="Times New Roman"/>
          <w:color w:val="auto"/>
          <w:sz w:val="32"/>
          <w:lang w:val="en-US" w:eastAsia="zh-CN"/>
        </w:rPr>
        <w:t>名单</w:t>
      </w:r>
    </w:p>
    <w:tbl>
      <w:tblPr>
        <w:tblStyle w:val="5"/>
        <w:tblW w:w="0" w:type="auto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4476"/>
        <w:gridCol w:w="2746"/>
        <w:gridCol w:w="2045"/>
        <w:gridCol w:w="1271"/>
        <w:gridCol w:w="2796"/>
      </w:tblGrid>
      <w:tr w14:paraId="7447B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1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采矿许可证编号及有效期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开采矿种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7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开采规模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“四个一批”</w:t>
            </w:r>
          </w:p>
        </w:tc>
      </w:tr>
      <w:tr w14:paraId="7EB5C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6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7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云南省禄劝县崇德三层岩石灰岩矿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C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C5301282012027230124285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2021.02.03至2035.02.03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B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水泥用石灰岩、钛铁矿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4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290万吨/年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7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达标保留</w:t>
            </w:r>
          </w:p>
        </w:tc>
      </w:tr>
      <w:tr w14:paraId="28749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1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1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昆明秉性遐昌矿业有限公司禄劝县转龙磷矿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0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C5300002011016120107131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2024.10.18至2026.10.18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D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磷矿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1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45万吨/年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A3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达标保留</w:t>
            </w:r>
          </w:p>
        </w:tc>
      </w:tr>
      <w:tr w14:paraId="27579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6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8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云南大蕴矿业有限公司营盘山采石场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5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C5301282024087160157282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2024.08.19至2029.08.19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9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建筑石料用灰岩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59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90万吨/年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E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达标保留</w:t>
            </w:r>
          </w:p>
        </w:tc>
      </w:tr>
      <w:tr w14:paraId="5429F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6002"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采矿许可证编号及有效期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开采矿种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开采规模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683C"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“四个一批”</w:t>
            </w:r>
          </w:p>
        </w:tc>
      </w:tr>
      <w:tr w14:paraId="678DC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28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B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云南锦迪矿业有限公司小菜园铁矿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04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C5300002009042120014716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2016.04.08至2018.04.08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3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铁矿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0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5万吨/年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0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改造升级</w:t>
            </w:r>
          </w:p>
        </w:tc>
      </w:tr>
      <w:tr w14:paraId="7E5A8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E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22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禄劝发明石材有限责任公司发明石材厂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5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C5301282010127120099310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2015.11.17至2020.11.17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B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砂岩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C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1.18万吨/年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0E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改造升级</w:t>
            </w:r>
          </w:p>
        </w:tc>
      </w:tr>
      <w:tr w14:paraId="5FB16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93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D3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禄劝民发建材有限责任公司茂龙页岩砖厂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F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C5301282011027130106455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2016.06.12至2021.06.12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5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砖瓦用页岩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4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3.24万吨/年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9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改造升级</w:t>
            </w:r>
          </w:p>
        </w:tc>
      </w:tr>
      <w:tr w14:paraId="1ED71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6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7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云南铜业（集团）钛业有限公司小克梯钛矿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4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C5301002009072130031464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2014.10.24至2018.10.24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6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钛矿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8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15万立方/年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1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改造升级</w:t>
            </w:r>
          </w:p>
        </w:tc>
      </w:tr>
      <w:tr w14:paraId="5CD76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0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8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云南铜业（集团）钛业有限公司干坝塘钛矿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4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C5301002009072130031466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2014.10.24至2019.10.24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2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钛矿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1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15万立方/年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8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改造升级</w:t>
            </w:r>
          </w:p>
        </w:tc>
      </w:tr>
      <w:tr w14:paraId="4DEA4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4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2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云南铜业（集团）钛业有限公司秧草地钛矿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9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C5301002009072130031472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2015.10.20至2016.10.20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5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钛矿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A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15万立方/年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5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改造升级</w:t>
            </w:r>
          </w:p>
        </w:tc>
      </w:tr>
      <w:tr w14:paraId="5FB2D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B6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44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云南省禄劝县绿槐老长地砂石场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6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C5301282016037130141565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2016.03.24至2026.03.24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3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石灰岩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D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3万立方米（7.59万吨）/年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2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改造升级</w:t>
            </w:r>
          </w:p>
        </w:tc>
      </w:tr>
      <w:tr w14:paraId="4FD73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B0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C7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云南省禄劝县大尖山昱林砂石料厂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C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C5301282020037130149456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2020.03.02至2025.03.02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1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建筑用白云岩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2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3万立方米/年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0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改造升级</w:t>
            </w:r>
          </w:p>
        </w:tc>
      </w:tr>
      <w:tr w14:paraId="4BF34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9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D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禄劝孙家山砂场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B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C5301282009127120049395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2020.04.29至2030.04.29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C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建筑用砂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4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10万吨/年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E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改造升级</w:t>
            </w:r>
          </w:p>
        </w:tc>
      </w:tr>
      <w:tr w14:paraId="618AF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8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B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昆明双裕矿业有限责任公司禄劝县文笔山铁矿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18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C5300002009072130030677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2009.07.10至2016.03.10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9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铁矿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9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10万吨/年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E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改造升级</w:t>
            </w:r>
          </w:p>
        </w:tc>
      </w:tr>
      <w:tr w14:paraId="34CD4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9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AD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禄劝崇德仙台山石料厂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EA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C5301282011067140114231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2020.03.09至2029.03.09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3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建筑石料用灰岩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D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15万吨/年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7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改造升级</w:t>
            </w:r>
          </w:p>
        </w:tc>
      </w:tr>
      <w:tr w14:paraId="5E12E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1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F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禄劝县柿花树采石场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A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C5301282012027130124284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2020.03.09至2030.03.09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C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天然石英砂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F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20万吨/年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9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改造升级</w:t>
            </w:r>
          </w:p>
        </w:tc>
      </w:tr>
      <w:tr w14:paraId="5FB91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3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E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禄劝茂山至租天韵木纹石采石场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2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C5301282009127120055797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2015.07.01至2020.07.01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D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砂岩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5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1.04万吨/年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69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改造升级</w:t>
            </w:r>
          </w:p>
        </w:tc>
      </w:tr>
      <w:tr w14:paraId="7F3CD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E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6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禄劝茂山至租东安木纹石采石场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E0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C5301282009127120049393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2015.07.01至2020.07.01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5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砂岩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1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1.04万吨/年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3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改造升级</w:t>
            </w:r>
          </w:p>
        </w:tc>
      </w:tr>
      <w:tr w14:paraId="568F6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E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B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禄劝县泰和砂岩矿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0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C5301282011097130118023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2011.09.09至2016.09.09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4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建筑用砂岩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9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2万立方米/年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1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改造升级</w:t>
            </w:r>
          </w:p>
        </w:tc>
      </w:tr>
      <w:tr w14:paraId="3AAEE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1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6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云南省禄劝县至租石运石材砂岩矿（木纹石）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8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C5301282014087130135286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2015.07.22至2019.07.22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F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建筑用砂岩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0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1.5万立方米/年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0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改造升级</w:t>
            </w:r>
          </w:p>
        </w:tc>
      </w:tr>
      <w:tr w14:paraId="4CFFA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0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E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云南省禄劝县至租小开箐砂岩矿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5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C5301282015077130139116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2015.07.22至2019.07.22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0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建筑用砂岩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C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2.00万立方米/年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9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改造升级</w:t>
            </w:r>
          </w:p>
        </w:tc>
      </w:tr>
      <w:tr w14:paraId="6750C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2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禄劝开拓石材有限责任公司出水凹子石场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E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C5301282011057140111669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2012.07.31至2016.08.31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3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建筑用砂岩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B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1.5万立方米/年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96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改造升级</w:t>
            </w:r>
          </w:p>
        </w:tc>
      </w:tr>
      <w:tr w14:paraId="56BE5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5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6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石马山石场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C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C5301282011057140111668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2012.08.01至2016.11.01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5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建筑用砂岩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0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1.5万立方米/年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3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改造升级</w:t>
            </w:r>
          </w:p>
        </w:tc>
      </w:tr>
      <w:tr w14:paraId="4E425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C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9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禄劝团街树安大荒地石场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9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C5301282009127120049381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2020.05.14至2027.12.14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10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石灰岩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3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10万吨/年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1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改造升级</w:t>
            </w:r>
          </w:p>
        </w:tc>
      </w:tr>
      <w:tr w14:paraId="21215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D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0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禄劝团街乡茶花采石场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7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C5301282009127120049406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2023.07.26至2028.07.26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5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建筑石料用灰岩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B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10万吨/年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4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改造升级</w:t>
            </w:r>
          </w:p>
        </w:tc>
      </w:tr>
      <w:tr w14:paraId="6F756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4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9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云南铜业（集团）钛业有限公司铁厂钛矿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E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C5301002009072130031465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2015.10.20至2016.10.20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5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钛矿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BE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15万立方/年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2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改造升级</w:t>
            </w:r>
          </w:p>
        </w:tc>
      </w:tr>
      <w:tr w14:paraId="7B7AF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9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9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云南铜业（集团）钛业有限公司岩子头钛矿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E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C5301002009072130038878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2015.10.20至2016.10.20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A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钛矿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2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15万立方/年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8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改造升级</w:t>
            </w:r>
          </w:p>
        </w:tc>
      </w:tr>
      <w:tr w14:paraId="3E626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87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F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禄劝县皎西乡皎平东升铁矿厂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4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C5300002010042120060471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2013.12.10至2014.12.10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6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铁矿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D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3万吨/年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A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改造升级</w:t>
            </w:r>
          </w:p>
        </w:tc>
      </w:tr>
      <w:tr w14:paraId="07EB6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1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8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云南省禄劝县半角太平采石场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B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C5301282015057130138354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2015.05.27至2020.05.27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0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建筑用砂岩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4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1.50万立方米/年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3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改造升级</w:t>
            </w:r>
          </w:p>
        </w:tc>
      </w:tr>
      <w:tr w14:paraId="14F24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D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6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禄劝顺达有限责任公司大梁子铁矿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1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C5300002011042240110097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2011.04.03至2021.04.03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F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铁矿、锌矿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4D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5万吨/年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B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改造升级</w:t>
            </w:r>
          </w:p>
        </w:tc>
      </w:tr>
      <w:tr w14:paraId="0B50B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2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E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昆明市邦洲矿业有限公司太平铅锌矿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5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C5300002009103220039075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2016.07.21至2025.04.21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3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锌矿、铅矿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7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9万吨/年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A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改造升级</w:t>
            </w:r>
          </w:p>
        </w:tc>
      </w:tr>
      <w:tr w14:paraId="3DF98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2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1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云南邦洲工贸有限公司汤德白沙地铅锌矿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4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C5300002009103220039073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2016.05.06至2018.08.06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E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锌矿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A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3万吨/年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9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改造升级</w:t>
            </w:r>
          </w:p>
        </w:tc>
      </w:tr>
      <w:tr w14:paraId="7C809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D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A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禄劝大松树鲁基矿产采销部半坡铁矿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9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C5300002011082240116667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2011.08.09至2014.08.09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4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铁矿、铜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DF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5万吨/年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3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改造升级</w:t>
            </w:r>
          </w:p>
        </w:tc>
      </w:tr>
      <w:tr w14:paraId="7D30C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9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6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禄劝阿巧红梁子铁矿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E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C5300002009062120020602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2012.12.21至2013.12.21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9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铁矿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A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5万吨/年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2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改造升级</w:t>
            </w:r>
          </w:p>
        </w:tc>
      </w:tr>
      <w:tr w14:paraId="7E0C6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8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D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禄劝金盛矿业有限公司大石房锌矿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AD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C5300002010083120072674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2016.08.09至2021.10.09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D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锌矿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1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3万吨/年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3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改造升级</w:t>
            </w:r>
          </w:p>
        </w:tc>
      </w:tr>
      <w:tr w14:paraId="6CFAF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E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4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禄劝县汤郎龙洞大理岩矿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0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C5301282011057140114239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2011.09.20至2016.09.20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4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饰面用石料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C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2万立方米/年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C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改造升级</w:t>
            </w:r>
          </w:p>
        </w:tc>
      </w:tr>
      <w:tr w14:paraId="2718C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4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4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禄劝星云石材厂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D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C5301282011057140112463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2015.02.17至2016.05.17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E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大理岩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6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0.5万立方米/年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B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改造升级</w:t>
            </w:r>
          </w:p>
        </w:tc>
      </w:tr>
      <w:tr w14:paraId="1B39F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A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2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昆明翠华矿产采选部挖汞箐铁矿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6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C5300002011042120111401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2015.02.04至2016.02.04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F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铁矿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4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3万吨/年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C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改造升级</w:t>
            </w:r>
          </w:p>
        </w:tc>
      </w:tr>
      <w:tr w14:paraId="2FB95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B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E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云南省禄劝县兴隆石材场大理岩矿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5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C5301282015087130139382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2015.08.14至2025.08.14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4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大理岩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7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1.50万立方/年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C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改造升级</w:t>
            </w:r>
          </w:p>
        </w:tc>
      </w:tr>
      <w:tr w14:paraId="77DE9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3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3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云南省禄劝县东顺方解石矿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9B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C5301282011106130119733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2015.10.12至2016.10.12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C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方解石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52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5.42万吨/年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A0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改造升级</w:t>
            </w:r>
          </w:p>
        </w:tc>
      </w:tr>
      <w:tr w14:paraId="38272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F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A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云南省禄劝县卡注方解石矿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0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C5301282011106130119731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2011.10.28至2016.10.28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2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方解石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E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13.55万吨/年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7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改造升级</w:t>
            </w:r>
          </w:p>
        </w:tc>
      </w:tr>
      <w:tr w14:paraId="67AFD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7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F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云南省禄劝县文林--三哨方解石矿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A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C5301282011116130120511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2019.10.10至2024.04.10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1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方解石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3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10万吨/年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F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改造升级</w:t>
            </w:r>
          </w:p>
        </w:tc>
      </w:tr>
      <w:tr w14:paraId="3837C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F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3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昆明恒铭矿业有限责任公司禄劝中屏乡干海子钛矿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B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C5301282010122130099299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2016.05.30至2026.05.30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B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钛矿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0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15万立方/年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1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改造升级</w:t>
            </w:r>
          </w:p>
        </w:tc>
      </w:tr>
      <w:tr w14:paraId="00C51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B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2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禄劝鑫达采石场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7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C5301282011117130121211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2011.11.29至2016.11.29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4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建筑用白云岩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A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2万立方/年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3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改造升级</w:t>
            </w:r>
          </w:p>
        </w:tc>
      </w:tr>
      <w:tr w14:paraId="1AD60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2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7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禄劝县三发页岩砖厂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4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C5301282012027130124286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2018.11.27至2020.11.27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7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砖瓦用页岩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F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5.06万吨/年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64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改造升级</w:t>
            </w:r>
          </w:p>
        </w:tc>
      </w:tr>
      <w:tr w14:paraId="6B8DE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34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0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禄劝县路西老采石场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A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C5301282012027130124287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2023.09.08至2028.09.08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7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建筑石料用灰岩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F8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10万吨/年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9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改造升级</w:t>
            </w:r>
          </w:p>
        </w:tc>
      </w:tr>
      <w:tr w14:paraId="45605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8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FB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昆明秉性遐昌矿业有限公司禄劝县龙王庙磷矿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2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C5300002010096110075371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2021.01.01至2023.01.01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6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磷矿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0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50万吨/年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B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改造升级</w:t>
            </w:r>
          </w:p>
        </w:tc>
      </w:tr>
      <w:tr w14:paraId="08CCD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1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0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禄劝雪山矿业开发有限公司雪山铁矿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A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C5300002010092120075623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2015.11.24至2016.11.24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6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铁矿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6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5万吨/年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6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改造升级</w:t>
            </w:r>
          </w:p>
        </w:tc>
      </w:tr>
      <w:tr w14:paraId="34566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E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2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禄劝雪山顺发矿产品经营有限公司老银厂铅锌矿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D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C5300002008033220055098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2014.10.13至2015.10.13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E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铅锌矿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E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3万吨/年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E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改造升级</w:t>
            </w:r>
          </w:p>
        </w:tc>
      </w:tr>
      <w:tr w14:paraId="61136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8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4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禄劝惠东矿业开发有限责任公司老熊洞铅锌矿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F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C5300002010063120067764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2014.11.10至2015.11.10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3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铅矿、锌矿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A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3万吨/年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3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改造升级</w:t>
            </w:r>
          </w:p>
        </w:tc>
      </w:tr>
      <w:tr w14:paraId="7B2F5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C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4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昆明泉明矿藏开发有限公司落乌铜铅矿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2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C5300002011013210104902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2012.07.09至2018.01.09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8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铅矿、铜矿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4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3万吨/年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C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改造升级</w:t>
            </w:r>
          </w:p>
        </w:tc>
      </w:tr>
      <w:tr w14:paraId="34DD1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4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B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云南省禄劝县席子坡石场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F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C5301282015127130141204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2015.12.09至2025.12.09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2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建筑用辉绿岩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9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3万立方米/年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F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改造升级</w:t>
            </w:r>
          </w:p>
        </w:tc>
      </w:tr>
      <w:tr w14:paraId="45898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B564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采矿许可证编号及有效期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开采矿种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开采规模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842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“四个一批”</w:t>
            </w:r>
          </w:p>
        </w:tc>
      </w:tr>
      <w:tr w14:paraId="75AC1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B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1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昆明市邦洲石材有限公司禄劝县马拉厂砂岩矿(木纹石)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3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C5301282011087130117879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2011.08.18至2016.08.18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F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建筑用砂岩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4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6万立方米/年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0E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淘汰关闭</w:t>
            </w:r>
          </w:p>
        </w:tc>
      </w:tr>
      <w:tr w14:paraId="6B8AF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C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E5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禄劝县鑫磊石材厂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BE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C5301282011037120107796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2016.06.13至2021.06.13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A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建筑用砂岩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D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1.5万立方米/年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5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淘汰关闭</w:t>
            </w:r>
          </w:p>
        </w:tc>
      </w:tr>
      <w:tr w14:paraId="1D16B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3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F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云南省禄劝县天雄砂岩矿(木纹石)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2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C5301282011097130118750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2011.09.28至2016.09.28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0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建筑用砂岩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4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1.5万立方米/年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F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淘汰关闭</w:t>
            </w:r>
          </w:p>
        </w:tc>
      </w:tr>
      <w:tr w14:paraId="2D9EA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58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B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云南省禄劝县高山砂岩矿（木纹石）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B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C5301282012027130124289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2012.02.01至2017.02.01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C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建筑用砂岩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C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2万立方米/年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F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淘汰关闭</w:t>
            </w:r>
          </w:p>
        </w:tc>
      </w:tr>
      <w:tr w14:paraId="4EFD9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1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1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云南省禄劝县山林地砂岩矿(木纹石)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18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C5301282011117130120716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2011.11.28至2016.11.28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E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建筑用砂岩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1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1.5万立方米/年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1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淘汰关闭</w:t>
            </w:r>
          </w:p>
        </w:tc>
      </w:tr>
      <w:tr w14:paraId="4A0A4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5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F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禄劝德源矿业有限公司白沙地砂岩木纹石场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B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C5301282010127120099307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2013.01.06至2017.07.06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0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砂岩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D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3.45万立方米/年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8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淘汰关闭</w:t>
            </w:r>
          </w:p>
        </w:tc>
      </w:tr>
      <w:tr w14:paraId="4DDE2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F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0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禄劝丽丰石材厂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E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C5301282011067140114964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2013.01.05至2017.02.05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E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砂岩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6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3.45万立方米/年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A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淘汰关闭</w:t>
            </w:r>
          </w:p>
        </w:tc>
      </w:tr>
      <w:tr w14:paraId="54291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5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3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禄劝团街长麦地页岩砖厂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5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C5301282008077120059648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2013.09.27至2018.09.27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B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页岩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0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3.64万立方米/年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F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淘汰关闭</w:t>
            </w:r>
          </w:p>
        </w:tc>
      </w:tr>
      <w:tr w14:paraId="11AAE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5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8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禄劝县塘子箐采石场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E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C5301282011117130121215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2020.06.24至2023.12.24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2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建筑用白云岩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D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10万吨/年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2A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淘汰关闭</w:t>
            </w:r>
          </w:p>
        </w:tc>
      </w:tr>
      <w:tr w14:paraId="6CCC0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D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7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昆明恒铭矿业有限责任公司禄劝中屏乡大坪子钛砂矿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B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C5301282010122130099302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2014.08.28至2016.08.28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4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钛矿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9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15万立方/年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C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淘汰关闭</w:t>
            </w:r>
          </w:p>
        </w:tc>
      </w:tr>
    </w:tbl>
    <w:p w14:paraId="6625F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cs="Times New Roman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备注</w:t>
      </w:r>
      <w:r>
        <w:rPr>
          <w:rFonts w:hint="eastAsia"/>
          <w:lang w:val="en-US" w:eastAsia="zh-CN"/>
        </w:rPr>
        <w:t>：</w:t>
      </w:r>
      <w:r>
        <w:rPr>
          <w:rFonts w:hint="eastAsia" w:ascii="Times New Roman" w:hAnsi="Times New Roman" w:cs="Times New Roman"/>
        </w:rPr>
        <w:t>结合我县实际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并报请</w:t>
      </w:r>
      <w:r>
        <w:rPr>
          <w:rFonts w:hint="default" w:ascii="Times New Roman" w:hAnsi="Times New Roman" w:cs="Times New Roman"/>
        </w:rPr>
        <w:t>市</w:t>
      </w:r>
      <w:r>
        <w:rPr>
          <w:rFonts w:hint="eastAsia" w:ascii="Times New Roman" w:hAnsi="Times New Roman" w:cs="Times New Roman"/>
          <w:lang w:val="en-US" w:eastAsia="zh-CN"/>
        </w:rPr>
        <w:t>安委会</w:t>
      </w:r>
      <w:r>
        <w:rPr>
          <w:rFonts w:hint="default" w:ascii="Times New Roman" w:hAnsi="Times New Roman" w:cs="Times New Roman"/>
        </w:rPr>
        <w:t>批准</w:t>
      </w:r>
      <w:r>
        <w:rPr>
          <w:rFonts w:hint="eastAsia" w:ascii="Times New Roman" w:hAnsi="Times New Roman" w:cs="Times New Roman"/>
          <w:lang w:val="en-US" w:eastAsia="zh-CN"/>
        </w:rPr>
        <w:t>同意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截至2026年底，按分批次</w:t>
      </w:r>
      <w:r>
        <w:rPr>
          <w:rFonts w:hint="eastAsia" w:ascii="Times New Roman" w:hAnsi="Times New Roman" w:cs="Times New Roman"/>
        </w:rPr>
        <w:t>确定我县“四个一批”矿山名单。</w:t>
      </w:r>
      <w:r>
        <w:rPr>
          <w:rFonts w:hint="eastAsia" w:ascii="Times New Roman" w:hAnsi="Times New Roman" w:cs="Times New Roman"/>
          <w:lang w:val="en-US" w:eastAsia="zh-CN"/>
        </w:rPr>
        <w:t>第一批</w:t>
      </w:r>
      <w:r>
        <w:rPr>
          <w:rFonts w:hint="eastAsia" w:ascii="Times New Roman" w:hAnsi="Times New Roman" w:cs="Times New Roman"/>
        </w:rPr>
        <w:t>“四个一批”矿山</w:t>
      </w:r>
      <w:r>
        <w:rPr>
          <w:rFonts w:hint="eastAsia" w:ascii="Times New Roman" w:hAnsi="Times New Roman" w:cs="Times New Roman"/>
          <w:lang w:val="en-US" w:eastAsia="zh-CN"/>
        </w:rPr>
        <w:t>，确定</w:t>
      </w:r>
      <w:r>
        <w:rPr>
          <w:rFonts w:hint="eastAsia" w:ascii="Times New Roman" w:hAnsi="Times New Roman" w:cs="Times New Roman"/>
        </w:rPr>
        <w:t>“淘汰关闭</w:t>
      </w:r>
      <w:r>
        <w:rPr>
          <w:rFonts w:hint="eastAsia" w:ascii="Times New Roman" w:hAnsi="Times New Roman" w:cs="Times New Roman"/>
          <w:lang w:val="en-US" w:eastAsia="zh-CN"/>
        </w:rPr>
        <w:t>一批</w:t>
      </w:r>
      <w:r>
        <w:rPr>
          <w:rFonts w:hint="eastAsia" w:ascii="Times New Roman" w:hAnsi="Times New Roman" w:cs="Times New Roman"/>
        </w:rPr>
        <w:t>”矿山</w:t>
      </w:r>
      <w:r>
        <w:rPr>
          <w:rFonts w:hint="eastAsia" w:ascii="Times New Roman" w:hAnsi="Times New Roman" w:cs="Times New Roman"/>
          <w:lang w:val="en-US" w:eastAsia="zh-CN"/>
        </w:rPr>
        <w:t>10</w:t>
      </w:r>
      <w:r>
        <w:rPr>
          <w:rFonts w:hint="eastAsia" w:ascii="Times New Roman" w:hAnsi="Times New Roman" w:cs="Times New Roman"/>
        </w:rPr>
        <w:t>座</w:t>
      </w:r>
      <w:r>
        <w:rPr>
          <w:rFonts w:hint="eastAsia" w:ascii="Times New Roman" w:hAnsi="Times New Roman" w:cs="Times New Roman"/>
          <w:lang w:eastAsia="zh-CN"/>
        </w:rPr>
        <w:t>、</w:t>
      </w:r>
      <w:r>
        <w:rPr>
          <w:rFonts w:hint="eastAsia" w:ascii="Times New Roman" w:hAnsi="Times New Roman" w:cs="Times New Roman"/>
        </w:rPr>
        <w:t>“整合重组</w:t>
      </w:r>
      <w:r>
        <w:rPr>
          <w:rFonts w:hint="eastAsia" w:ascii="Times New Roman" w:hAnsi="Times New Roman" w:cs="Times New Roman"/>
          <w:lang w:val="en-US" w:eastAsia="zh-CN"/>
        </w:rPr>
        <w:t>一批</w:t>
      </w:r>
      <w:r>
        <w:rPr>
          <w:rFonts w:hint="eastAsia" w:ascii="Times New Roman" w:hAnsi="Times New Roman" w:cs="Times New Roman"/>
        </w:rPr>
        <w:t>”矿山</w:t>
      </w:r>
      <w:r>
        <w:rPr>
          <w:rFonts w:hint="eastAsia" w:ascii="Times New Roman" w:hAnsi="Times New Roman" w:cs="Times New Roman"/>
          <w:lang w:val="en-US" w:eastAsia="zh-CN"/>
        </w:rPr>
        <w:t>0</w:t>
      </w:r>
      <w:r>
        <w:rPr>
          <w:rFonts w:hint="eastAsia" w:ascii="Times New Roman" w:hAnsi="Times New Roman" w:cs="Times New Roman"/>
        </w:rPr>
        <w:t>座</w:t>
      </w:r>
      <w:r>
        <w:rPr>
          <w:rFonts w:hint="eastAsia" w:ascii="Times New Roman" w:hAnsi="Times New Roman" w:cs="Times New Roman"/>
          <w:lang w:eastAsia="zh-CN"/>
        </w:rPr>
        <w:t>、</w:t>
      </w:r>
      <w:r>
        <w:rPr>
          <w:rFonts w:hint="eastAsia" w:ascii="Times New Roman" w:hAnsi="Times New Roman" w:cs="Times New Roman"/>
        </w:rPr>
        <w:t>“达标保留</w:t>
      </w:r>
      <w:r>
        <w:rPr>
          <w:rFonts w:hint="eastAsia" w:ascii="Times New Roman" w:hAnsi="Times New Roman" w:cs="Times New Roman"/>
          <w:lang w:val="en-US" w:eastAsia="zh-CN"/>
        </w:rPr>
        <w:t>一批</w:t>
      </w:r>
      <w:r>
        <w:rPr>
          <w:rFonts w:hint="eastAsia" w:ascii="Times New Roman" w:hAnsi="Times New Roman" w:cs="Times New Roman"/>
        </w:rPr>
        <w:t>”矿山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Times New Roman"/>
        </w:rPr>
        <w:t>座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剩余48座非煤矿山在前置条件下暂确定为“改造升级一批”矿山。</w:t>
      </w:r>
      <w:r>
        <w:rPr>
          <w:rFonts w:hint="eastAsia" w:ascii="Times New Roman" w:hAnsi="Times New Roman" w:cs="Times New Roman"/>
        </w:rPr>
        <w:t>“四个一批”矿山名单</w:t>
      </w:r>
      <w:r>
        <w:rPr>
          <w:rFonts w:hint="eastAsia" w:ascii="Times New Roman" w:hAnsi="Times New Roman" w:cs="Times New Roman"/>
          <w:lang w:val="en-US" w:eastAsia="zh-CN"/>
        </w:rPr>
        <w:t>在县人民政府官方网站公示之日起三个月内，由县自然资源局对暂确定“改造升级一批”矿山书面告知采矿权人提出采矿许可证延续登记申请，并组织联勘联审及矿山生态环境综合评估</w:t>
      </w:r>
      <w:r>
        <w:rPr>
          <w:rFonts w:hint="eastAsia" w:cs="Times New Roman"/>
          <w:lang w:val="en-US" w:eastAsia="zh-CN"/>
        </w:rPr>
        <w:t>（当前，已通过</w:t>
      </w:r>
      <w:r>
        <w:rPr>
          <w:rFonts w:hint="eastAsia" w:ascii="Times New Roman" w:hAnsi="Times New Roman" w:cs="Times New Roman"/>
          <w:lang w:val="en-US" w:eastAsia="zh-CN"/>
        </w:rPr>
        <w:t>县、市两级联勘联审及矿山生态环境综合评估</w:t>
      </w:r>
      <w:r>
        <w:rPr>
          <w:rFonts w:hint="eastAsia" w:cs="Times New Roman"/>
          <w:lang w:val="en-US" w:eastAsia="zh-CN"/>
        </w:rPr>
        <w:t>的除外）</w:t>
      </w:r>
      <w:r>
        <w:rPr>
          <w:rFonts w:hint="eastAsia" w:ascii="Times New Roman" w:hAnsi="Times New Roman" w:cs="Times New Roman"/>
          <w:lang w:val="en-US" w:eastAsia="zh-CN"/>
        </w:rPr>
        <w:t>，经告知限期内不提出延续登记申请的，县、市两级联勘联审及矿山生态环境综合评估不通过的，或通过但没有条件改造升级的，列入下批次淘汰关闭类矿山，实施淘汰关闭注销采矿许可证；通过且有条件整合重组的列入下批次整合重组类矿山，实施整合重组办理采矿许可证延续登记；通过且有条件改造升级的列入下批次改造升级类矿山，实施改造升级办理采矿许可证延续登记。2026年底前，全面完成我县</w:t>
      </w:r>
      <w:r>
        <w:rPr>
          <w:rFonts w:hint="eastAsia" w:ascii="Times New Roman" w:hAnsi="Times New Roman" w:cs="Times New Roman"/>
        </w:rPr>
        <w:t>非煤矿山数量</w:t>
      </w:r>
      <w:r>
        <w:rPr>
          <w:rFonts w:hint="eastAsia" w:ascii="Times New Roman" w:hAnsi="Times New Roman" w:cs="Times New Roman"/>
          <w:lang w:val="en-US" w:eastAsia="zh-CN"/>
        </w:rPr>
        <w:t>压减不低于30%的目标任务，所有非煤矿山的开采规模必须要符合《</w:t>
      </w:r>
      <w:r>
        <w:rPr>
          <w:rFonts w:hint="default" w:ascii="Times New Roman" w:hAnsi="Times New Roman" w:cs="Times New Roman"/>
          <w:lang w:val="en-US" w:eastAsia="zh-CN"/>
        </w:rPr>
        <w:t>云南省人民政府办公厅关于印发</w:t>
      </w:r>
      <w:r>
        <w:rPr>
          <w:rFonts w:hint="eastAsia" w:ascii="Times New Roman" w:hAnsi="Times New Roman" w:cs="Times New Roman"/>
          <w:lang w:val="en-US" w:eastAsia="zh-CN"/>
        </w:rPr>
        <w:t>&lt;</w:t>
      </w:r>
      <w:r>
        <w:rPr>
          <w:rFonts w:hint="default" w:ascii="Times New Roman" w:hAnsi="Times New Roman" w:cs="Times New Roman"/>
          <w:lang w:val="en-US" w:eastAsia="zh-CN"/>
        </w:rPr>
        <w:t>云南省全面加强非煤矿山安全生产工作若干措施</w:t>
      </w:r>
      <w:r>
        <w:rPr>
          <w:rFonts w:hint="eastAsia" w:ascii="Times New Roman" w:hAnsi="Times New Roman" w:cs="Times New Roman"/>
          <w:lang w:val="en-US" w:eastAsia="zh-CN"/>
        </w:rPr>
        <w:t>&gt;</w:t>
      </w:r>
      <w:r>
        <w:rPr>
          <w:rFonts w:hint="default" w:ascii="Times New Roman" w:hAnsi="Times New Roman" w:cs="Times New Roman"/>
          <w:lang w:val="en-US" w:eastAsia="zh-CN"/>
        </w:rPr>
        <w:t>的通知</w:t>
      </w:r>
      <w:r>
        <w:rPr>
          <w:rFonts w:hint="eastAsia" w:ascii="Times New Roman" w:hAnsi="Times New Roman" w:cs="Times New Roman"/>
          <w:lang w:val="en-US" w:eastAsia="zh-CN"/>
        </w:rPr>
        <w:t>》（云政办发〔2024〕44号）文件规定。</w:t>
      </w:r>
    </w:p>
    <w:p w14:paraId="150F8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/>
          <w:lang w:val="en-US" w:eastAsia="zh-CN"/>
        </w:rPr>
      </w:pPr>
    </w:p>
    <w:sectPr>
      <w:pgSz w:w="16838" w:h="11906" w:orient="landscape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F2E4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32104B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32104B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21248"/>
    <w:rsid w:val="02206D6D"/>
    <w:rsid w:val="02581525"/>
    <w:rsid w:val="02F72AEC"/>
    <w:rsid w:val="0317318F"/>
    <w:rsid w:val="03B7227C"/>
    <w:rsid w:val="04AC7907"/>
    <w:rsid w:val="06DF3FC3"/>
    <w:rsid w:val="07BF1175"/>
    <w:rsid w:val="07C136C9"/>
    <w:rsid w:val="09D516AE"/>
    <w:rsid w:val="0A530F50"/>
    <w:rsid w:val="0D5126FD"/>
    <w:rsid w:val="0D692839"/>
    <w:rsid w:val="0E6F20FA"/>
    <w:rsid w:val="0EB450C4"/>
    <w:rsid w:val="0ED71A24"/>
    <w:rsid w:val="0F916077"/>
    <w:rsid w:val="0F921248"/>
    <w:rsid w:val="0FBF592B"/>
    <w:rsid w:val="10294501"/>
    <w:rsid w:val="105570A4"/>
    <w:rsid w:val="10CA1840"/>
    <w:rsid w:val="127001C5"/>
    <w:rsid w:val="130852AA"/>
    <w:rsid w:val="14667AD2"/>
    <w:rsid w:val="15FA3F8C"/>
    <w:rsid w:val="162D6B43"/>
    <w:rsid w:val="16565924"/>
    <w:rsid w:val="18AE1A47"/>
    <w:rsid w:val="19CE294D"/>
    <w:rsid w:val="1CE67A02"/>
    <w:rsid w:val="1F843502"/>
    <w:rsid w:val="1FCA128A"/>
    <w:rsid w:val="20E10D22"/>
    <w:rsid w:val="212D20A3"/>
    <w:rsid w:val="24207C9D"/>
    <w:rsid w:val="24ED6BD4"/>
    <w:rsid w:val="25387269"/>
    <w:rsid w:val="257E1A21"/>
    <w:rsid w:val="25A42208"/>
    <w:rsid w:val="2812669E"/>
    <w:rsid w:val="284E4C55"/>
    <w:rsid w:val="29A0718A"/>
    <w:rsid w:val="2A500BB0"/>
    <w:rsid w:val="2B250618"/>
    <w:rsid w:val="2B51698E"/>
    <w:rsid w:val="2C78619D"/>
    <w:rsid w:val="2CC13E88"/>
    <w:rsid w:val="2CDC3871"/>
    <w:rsid w:val="2D580214"/>
    <w:rsid w:val="30801AC4"/>
    <w:rsid w:val="308C0468"/>
    <w:rsid w:val="328535BD"/>
    <w:rsid w:val="33B72A4E"/>
    <w:rsid w:val="34806E53"/>
    <w:rsid w:val="351942A3"/>
    <w:rsid w:val="375515B4"/>
    <w:rsid w:val="377C4D93"/>
    <w:rsid w:val="388D34C9"/>
    <w:rsid w:val="38E01351"/>
    <w:rsid w:val="3A865F28"/>
    <w:rsid w:val="3AA54601"/>
    <w:rsid w:val="3CC40B29"/>
    <w:rsid w:val="3D6C7658"/>
    <w:rsid w:val="3FB935B4"/>
    <w:rsid w:val="3FED06D0"/>
    <w:rsid w:val="404C551E"/>
    <w:rsid w:val="413E6D3C"/>
    <w:rsid w:val="42350960"/>
    <w:rsid w:val="44615A3C"/>
    <w:rsid w:val="44945E46"/>
    <w:rsid w:val="452B429C"/>
    <w:rsid w:val="460C19D8"/>
    <w:rsid w:val="462C064D"/>
    <w:rsid w:val="46456EBB"/>
    <w:rsid w:val="475052CA"/>
    <w:rsid w:val="49CF3448"/>
    <w:rsid w:val="4B4E4840"/>
    <w:rsid w:val="4BB87F0C"/>
    <w:rsid w:val="4C8C538A"/>
    <w:rsid w:val="4D477799"/>
    <w:rsid w:val="4D8B1ACD"/>
    <w:rsid w:val="4EB96475"/>
    <w:rsid w:val="4FFC0D0F"/>
    <w:rsid w:val="5066262C"/>
    <w:rsid w:val="52854FEC"/>
    <w:rsid w:val="53191722"/>
    <w:rsid w:val="5345477B"/>
    <w:rsid w:val="54CD67D6"/>
    <w:rsid w:val="55A81DAC"/>
    <w:rsid w:val="55E86FD0"/>
    <w:rsid w:val="560646EC"/>
    <w:rsid w:val="590925F5"/>
    <w:rsid w:val="5A9C73D1"/>
    <w:rsid w:val="5B0B62AA"/>
    <w:rsid w:val="5D0134C1"/>
    <w:rsid w:val="5E744166"/>
    <w:rsid w:val="5F38637A"/>
    <w:rsid w:val="61CE70DA"/>
    <w:rsid w:val="631A52DC"/>
    <w:rsid w:val="64D8544F"/>
    <w:rsid w:val="652D670A"/>
    <w:rsid w:val="65D66E3F"/>
    <w:rsid w:val="661A137E"/>
    <w:rsid w:val="66867433"/>
    <w:rsid w:val="678B49FB"/>
    <w:rsid w:val="68190258"/>
    <w:rsid w:val="6A2151A2"/>
    <w:rsid w:val="6A4B66C3"/>
    <w:rsid w:val="6A647785"/>
    <w:rsid w:val="6B1D53EF"/>
    <w:rsid w:val="6B8A321B"/>
    <w:rsid w:val="6C270A6A"/>
    <w:rsid w:val="6DA73C10"/>
    <w:rsid w:val="6F173018"/>
    <w:rsid w:val="71973F9C"/>
    <w:rsid w:val="732F2A51"/>
    <w:rsid w:val="763E0E8A"/>
    <w:rsid w:val="763F7606"/>
    <w:rsid w:val="76757117"/>
    <w:rsid w:val="76B63116"/>
    <w:rsid w:val="76CA6BC2"/>
    <w:rsid w:val="77170901"/>
    <w:rsid w:val="788A03B6"/>
    <w:rsid w:val="788C05D2"/>
    <w:rsid w:val="79292A0A"/>
    <w:rsid w:val="792C3B64"/>
    <w:rsid w:val="7B0D52CF"/>
    <w:rsid w:val="7BFA1CF7"/>
    <w:rsid w:val="7DDC7906"/>
    <w:rsid w:val="7E2B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749</Words>
  <Characters>839</Characters>
  <Lines>0</Lines>
  <Paragraphs>0</Paragraphs>
  <TotalTime>4</TotalTime>
  <ScaleCrop>false</ScaleCrop>
  <LinksUpToDate>false</LinksUpToDate>
  <CharactersWithSpaces>846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2024-11-26T00:22:00Z</dcterms:created>
  <dc:creator>李前飞</dc:creator>
  <cp:lastModifiedBy>李前飞</cp:lastModifiedBy>
  <cp:lastPrinted>2025-02-06T07:47:00Z</cp:lastPrinted>
  <dcterms:modified xsi:type="dcterms:W3CDTF">2025-02-14T01:20:42Z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D87C1169CAF04172A64267A603A9695E_13</vt:lpwstr>
  </property>
  <property fmtid="{D5CDD505-2E9C-101B-9397-08002B2CF9AE}" pid="4" name="KSOTemplateDocerSaveRecord">
    <vt:lpwstr>eyJoZGlkIjoiYWFlYzAxOWY1ZDg0NWRkN2E1NDg4NjBlYjdhODU1ZTEiLCJ1c2VySWQiOiIxNTEyNjU4NjU5In0=</vt:lpwstr>
  </property>
</Properties>
</file>