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37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600"/>
        <w:gridCol w:w="7937"/>
      </w:tblGrid>
      <w:tr w14:paraId="0BA6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AA3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CC35">
            <w:pPr>
              <w:spacing w:line="620" w:lineRule="exact"/>
              <w:jc w:val="center"/>
              <w:rPr>
                <w:rFonts w:hint="eastAsia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  <w:lang w:eastAsia="zh-CN"/>
              </w:rPr>
              <w:t>禄劝彝族苗族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自治县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  <w:lang w:eastAsia="zh-CN"/>
              </w:rPr>
              <w:t>2023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年政府决算公开</w:t>
            </w:r>
          </w:p>
          <w:p w14:paraId="63D95910">
            <w:pPr>
              <w:spacing w:line="620" w:lineRule="exact"/>
              <w:jc w:val="center"/>
              <w:rPr>
                <w:rFonts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目录</w:t>
            </w:r>
          </w:p>
        </w:tc>
      </w:tr>
      <w:tr w14:paraId="4CC8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293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F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公开类型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具体内容</w:t>
            </w:r>
          </w:p>
        </w:tc>
      </w:tr>
      <w:tr w14:paraId="047B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B6A7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8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禄劝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年财政决算的报告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B9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年预算执行、政府债务相关情况汇报</w:t>
            </w:r>
          </w:p>
        </w:tc>
      </w:tr>
      <w:tr w14:paraId="2F3E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E826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B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预算收支变动情况说明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4B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一般公共预算、政府性基金预算、国有资本经营预算</w:t>
            </w:r>
          </w:p>
        </w:tc>
      </w:tr>
      <w:tr w14:paraId="23B5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3825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年重点工作说明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D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政府债务举借情况、预算绩效开展情况、“三公”经费情况、专项转移支付分地区分项目情况、对下税收返还及转移支付分地区情况。</w:t>
            </w:r>
          </w:p>
        </w:tc>
      </w:tr>
      <w:tr w14:paraId="64CD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BB8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CECF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27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1-2023年禄劝县一般公共预算收入决算表</w:t>
            </w:r>
          </w:p>
        </w:tc>
      </w:tr>
      <w:tr w14:paraId="5913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5A0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4F3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40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2-2023年禄劝县一般公共预算支出决算表</w:t>
            </w:r>
          </w:p>
        </w:tc>
      </w:tr>
      <w:tr w14:paraId="541B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719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008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BA4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3-2023年禄劝县一般公共预算支出决算明细表</w:t>
            </w:r>
          </w:p>
        </w:tc>
      </w:tr>
      <w:tr w14:paraId="1B18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45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9BE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32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F1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4-2023年禄劝县税收返还和转移支付收入决算表</w:t>
            </w:r>
          </w:p>
        </w:tc>
      </w:tr>
      <w:tr w14:paraId="0ACE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222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294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2C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一般公共预算收入决算表</w:t>
            </w:r>
          </w:p>
        </w:tc>
      </w:tr>
      <w:tr w14:paraId="4C00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D2B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E6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6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9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一般公共预算支出决算表</w:t>
            </w:r>
          </w:p>
        </w:tc>
      </w:tr>
      <w:tr w14:paraId="24E3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AB6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0E0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454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一般公共预算支出决算明细表</w:t>
            </w:r>
          </w:p>
        </w:tc>
      </w:tr>
      <w:tr w14:paraId="0ED6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A5D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E6B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986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8-2023年禄劝县对下税收返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还和转移支付支出决算表</w:t>
            </w:r>
          </w:p>
        </w:tc>
      </w:tr>
      <w:tr w14:paraId="4990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C76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A39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C1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F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9-2023年禄劝县对下税收返还和转移支付分地区决算表</w:t>
            </w:r>
          </w:p>
        </w:tc>
      </w:tr>
      <w:tr w14:paraId="7390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FA2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77D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57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10-2023年禄劝县对下专项转移支付分地区分项目决算表</w:t>
            </w:r>
          </w:p>
        </w:tc>
      </w:tr>
      <w:tr w14:paraId="4AF6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C3C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D3C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5EB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7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11-2023年禄劝县一般公共预算基本支出（经济分类）决算表</w:t>
            </w:r>
          </w:p>
        </w:tc>
      </w:tr>
      <w:tr w14:paraId="7803E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0A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951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25C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12-2023年禄劝县政府性基金预算收入决算表</w:t>
            </w:r>
          </w:p>
        </w:tc>
      </w:tr>
      <w:tr w14:paraId="7D7E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FAC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817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825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13-2023年禄劝县政府性基金预算支出决算表</w:t>
            </w:r>
          </w:p>
        </w:tc>
      </w:tr>
      <w:tr w14:paraId="2082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8C0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137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294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8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政府性基金预算收入决算表</w:t>
            </w:r>
          </w:p>
        </w:tc>
      </w:tr>
      <w:tr w14:paraId="2667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337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1D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B10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政府性基金预算支出决算表</w:t>
            </w:r>
          </w:p>
        </w:tc>
      </w:tr>
      <w:tr w14:paraId="6E31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E69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B11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EEE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16-2023年禄劝县对下政府性基金转移支付支出决算表</w:t>
            </w:r>
          </w:p>
        </w:tc>
      </w:tr>
      <w:tr w14:paraId="68A5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441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CF6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国有资本经营预算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ED7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17-2023年禄劝县国有资本经营预算收入决算表</w:t>
            </w:r>
          </w:p>
        </w:tc>
      </w:tr>
      <w:tr w14:paraId="791B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F2A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63F1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221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18-2023年禄劝县国有资本经营预算支出决算表</w:t>
            </w:r>
          </w:p>
        </w:tc>
      </w:tr>
      <w:tr w14:paraId="6E8C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362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9AEC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61E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国有资本经营预算收入决算表</w:t>
            </w:r>
          </w:p>
        </w:tc>
      </w:tr>
      <w:tr w14:paraId="5616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478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67B3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2A6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国有资本经营预算支出决算表</w:t>
            </w:r>
          </w:p>
        </w:tc>
      </w:tr>
      <w:tr w14:paraId="1EA7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FA8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BF74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C48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21-2023年禄劝县国有资本经营预算对下转移支付分地区决算表</w:t>
            </w:r>
          </w:p>
        </w:tc>
      </w:tr>
      <w:tr w14:paraId="3E74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47C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1D4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629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22-2023年禄劝县国有资本经营预算对下转移支付分项目决算表</w:t>
            </w:r>
          </w:p>
        </w:tc>
      </w:tr>
      <w:tr w14:paraId="217B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E86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3586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社会保险基金预算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EA1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23-2023年禄劝县社会保险基金收入决算表</w:t>
            </w:r>
          </w:p>
        </w:tc>
      </w:tr>
      <w:tr w14:paraId="4B77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C072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3241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1D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24-2023年禄劝县社会保险基金支出决算表</w:t>
            </w:r>
          </w:p>
        </w:tc>
      </w:tr>
      <w:tr w14:paraId="43E1F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A59F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700A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42E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社会保险基金收入决算表</w:t>
            </w:r>
          </w:p>
        </w:tc>
      </w:tr>
      <w:tr w14:paraId="51D2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6BE7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6D41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132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26-2023年禄劝县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社会保险基金支出决算表</w:t>
            </w:r>
          </w:p>
        </w:tc>
      </w:tr>
      <w:tr w14:paraId="6F86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EDF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ADA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债务情况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15D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73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27-2023年禄劝县地方政府债务限额及余额决算表</w:t>
            </w:r>
          </w:p>
        </w:tc>
      </w:tr>
      <w:tr w14:paraId="2BB6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735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0AD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D61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28-2023年禄劝县地方政府债券使用表</w:t>
            </w:r>
          </w:p>
        </w:tc>
      </w:tr>
      <w:tr w14:paraId="49C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BCD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EBD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1EF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1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29-2023年禄劝县地方政府债务发行及还本付息表</w:t>
            </w:r>
          </w:p>
        </w:tc>
      </w:tr>
    </w:tbl>
    <w:p w14:paraId="017FBAFA">
      <w:pPr>
        <w:spacing w:line="620" w:lineRule="exact"/>
        <w:jc w:val="center"/>
        <w:rPr>
          <w:rFonts w:hint="eastAsia" w:eastAsia="方正小标宋简体"/>
          <w:b/>
          <w:bCs/>
          <w:sz w:val="48"/>
          <w:szCs w:val="48"/>
        </w:rPr>
      </w:pPr>
    </w:p>
    <w:p w14:paraId="0B90AB83">
      <w:pPr>
        <w:rPr>
          <w:sz w:val="22"/>
          <w:szCs w:val="28"/>
        </w:rPr>
      </w:pPr>
    </w:p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ThjY2MwODE1ZTRkMDhkOWZlYWJiZTU5YjliZjcifQ=="/>
  </w:docVars>
  <w:rsids>
    <w:rsidRoot w:val="00AA4230"/>
    <w:rsid w:val="0088371D"/>
    <w:rsid w:val="00AA4230"/>
    <w:rsid w:val="00B63040"/>
    <w:rsid w:val="00DB591F"/>
    <w:rsid w:val="0CD13BD6"/>
    <w:rsid w:val="0D5C69E1"/>
    <w:rsid w:val="108D1C64"/>
    <w:rsid w:val="1B663B77"/>
    <w:rsid w:val="2E94094F"/>
    <w:rsid w:val="349159E9"/>
    <w:rsid w:val="36FE72C6"/>
    <w:rsid w:val="3C7F3B0B"/>
    <w:rsid w:val="42E12300"/>
    <w:rsid w:val="44BD34BD"/>
    <w:rsid w:val="4EA43CB2"/>
    <w:rsid w:val="511A3146"/>
    <w:rsid w:val="52DB0768"/>
    <w:rsid w:val="569F51AC"/>
    <w:rsid w:val="59BB5F28"/>
    <w:rsid w:val="5B533703"/>
    <w:rsid w:val="5E85179E"/>
    <w:rsid w:val="5F0E4372"/>
    <w:rsid w:val="605D1DF5"/>
    <w:rsid w:val="66205A35"/>
    <w:rsid w:val="71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985</Words>
  <Characters>1189</Characters>
  <Lines>9</Lines>
  <Paragraphs>2</Paragraphs>
  <TotalTime>0</TotalTime>
  <ScaleCrop>false</ScaleCrop>
  <LinksUpToDate>false</LinksUpToDate>
  <CharactersWithSpaces>1190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2020-08-18T07:48:00Z</dcterms:created>
  <dc:creator>xdczjgkk</dc:creator>
  <cp:lastModifiedBy>Administrator</cp:lastModifiedBy>
  <dcterms:modified xsi:type="dcterms:W3CDTF">2024-11-04T06:34:45Z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33C34719F7924198A2AACACC55AD8EE6_13</vt:lpwstr>
  </property>
</Properties>
</file>