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6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2029"/>
        <w:gridCol w:w="2670"/>
        <w:gridCol w:w="2820"/>
        <w:gridCol w:w="2231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禄劝彝族苗族自治县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农业农村局监管领域部门联合“双随机、一公开”抽查事项清单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抽查领域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抽查事项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检查对象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发起部门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农业生产资料监管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种子监督检查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种子生产经营者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禄劝县农业农村局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禄劝县林草局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兽药监督检查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兽药生产经营企业，兽药使用单位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禄劝县农业农村局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禄劝县林草局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14" w:right="1474" w:bottom="1417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0C8E3ABE"/>
    <w:rsid w:val="10CE0610"/>
    <w:rsid w:val="11072A94"/>
    <w:rsid w:val="12806BE7"/>
    <w:rsid w:val="14FE41AE"/>
    <w:rsid w:val="1AFB0C08"/>
    <w:rsid w:val="1E60503D"/>
    <w:rsid w:val="224271D1"/>
    <w:rsid w:val="232F7A34"/>
    <w:rsid w:val="2983074A"/>
    <w:rsid w:val="2FE8439E"/>
    <w:rsid w:val="30917C33"/>
    <w:rsid w:val="35696A51"/>
    <w:rsid w:val="4A8818FE"/>
    <w:rsid w:val="4B6B7FC6"/>
    <w:rsid w:val="4CC06058"/>
    <w:rsid w:val="52E56C20"/>
    <w:rsid w:val="557076C1"/>
    <w:rsid w:val="570E5693"/>
    <w:rsid w:val="6651148C"/>
    <w:rsid w:val="68710F21"/>
    <w:rsid w:val="6AC326FD"/>
    <w:rsid w:val="6F210A0F"/>
    <w:rsid w:val="70E8204F"/>
    <w:rsid w:val="7475545F"/>
    <w:rsid w:val="7CA54757"/>
    <w:rsid w:val="7F216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楷体_GB2312" w:cs="Times New Roman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129</Words>
  <Characters>129</Characters>
  <Lines>0</Lines>
  <Paragraphs>0</Paragraphs>
  <TotalTime>4</TotalTime>
  <ScaleCrop>false</ScaleCrop>
  <LinksUpToDate>false</LinksUpToDate>
  <CharactersWithSpaces>129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拈花一笑</cp:lastModifiedBy>
  <cp:lastPrinted>2022-04-20T08:40:10Z</cp:lastPrinted>
  <dcterms:modified xsi:type="dcterms:W3CDTF">2022-04-20T08:48:08Z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88F2402FE3924747846080BBAB9CCDF7</vt:lpwstr>
  </property>
</Properties>
</file>