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云南省企业投资建设项目备案申请表</w:t>
      </w:r>
    </w:p>
    <w:p>
      <w:pPr>
        <w:jc w:val="left"/>
        <w:rPr>
          <w:sz w:val="24"/>
        </w:rPr>
      </w:pPr>
      <w:r>
        <w:rPr>
          <w:rFonts w:hint="eastAsia"/>
          <w:sz w:val="30"/>
          <w:szCs w:val="30"/>
        </w:rPr>
        <w:t xml:space="preserve">                           </w:t>
      </w:r>
      <w:r>
        <w:rPr>
          <w:rFonts w:hint="eastAsia"/>
          <w:sz w:val="24"/>
        </w:rPr>
        <w:t>收到备案申请时间：</w:t>
      </w:r>
      <w:bookmarkStart w:id="0" w:name="_GoBack"/>
      <w:bookmarkEnd w:id="0"/>
      <w:r>
        <w:rPr>
          <w:rFonts w:hint="eastAsia"/>
          <w:sz w:val="24"/>
        </w:rPr>
        <w:t>年 月 日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1"/>
        <w:gridCol w:w="3009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1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申办企业</w:t>
            </w:r>
          </w:p>
        </w:tc>
        <w:tc>
          <w:tcPr>
            <w:tcW w:w="7271" w:type="dxa"/>
            <w:gridSpan w:val="3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1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企业类型</w:t>
            </w:r>
          </w:p>
        </w:tc>
        <w:tc>
          <w:tcPr>
            <w:tcW w:w="7271" w:type="dxa"/>
            <w:gridSpan w:val="3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1、国有 2、集体3、股份4、有限责任5、私营6、联营7、其他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1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法人代表</w:t>
            </w:r>
          </w:p>
        </w:tc>
        <w:tc>
          <w:tcPr>
            <w:tcW w:w="3009" w:type="dxa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131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营业执照注册号</w:t>
            </w:r>
          </w:p>
        </w:tc>
        <w:tc>
          <w:tcPr>
            <w:tcW w:w="2131" w:type="dxa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1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5140" w:type="dxa"/>
            <w:gridSpan w:val="2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131" w:type="dxa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1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项目建设地点</w:t>
            </w:r>
          </w:p>
        </w:tc>
        <w:tc>
          <w:tcPr>
            <w:tcW w:w="5140" w:type="dxa"/>
            <w:gridSpan w:val="2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131" w:type="dxa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1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项目建设性质</w:t>
            </w:r>
          </w:p>
        </w:tc>
        <w:tc>
          <w:tcPr>
            <w:tcW w:w="7271" w:type="dxa"/>
            <w:gridSpan w:val="3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1、新建2、扩建、3迁建4、改建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1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所属行业代码</w:t>
            </w:r>
          </w:p>
        </w:tc>
        <w:tc>
          <w:tcPr>
            <w:tcW w:w="3009" w:type="dxa"/>
          </w:tcPr>
          <w:p>
            <w:pPr>
              <w:jc w:val="left"/>
              <w:rPr>
                <w:sz w:val="24"/>
                <w:bdr w:val="single" w:color="auto" w:sz="4" w:space="0"/>
              </w:rPr>
            </w:pPr>
          </w:p>
        </w:tc>
        <w:tc>
          <w:tcPr>
            <w:tcW w:w="2131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所属地区代码</w:t>
            </w:r>
          </w:p>
        </w:tc>
        <w:tc>
          <w:tcPr>
            <w:tcW w:w="2131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fldChar w:fldCharType="begin"/>
            </w:r>
            <w:r>
              <w:rPr>
                <w:sz w:val="24"/>
              </w:rPr>
              <w:instrText xml:space="preserve"> </w:instrText>
            </w:r>
            <w:r>
              <w:rPr>
                <w:rFonts w:hint="eastAsia"/>
                <w:sz w:val="24"/>
              </w:rPr>
              <w:instrText xml:space="preserve">eq \o\ac(□,</w:instrText>
            </w:r>
            <w:r>
              <w:rPr>
                <w:rFonts w:hint="eastAsia" w:ascii="Calibri"/>
                <w:position w:val="2"/>
                <w:sz w:val="16"/>
              </w:rPr>
              <w:instrText xml:space="preserve">5</w:instrText>
            </w:r>
            <w:r>
              <w:rPr>
                <w:rFonts w:hint="eastAsia"/>
                <w:sz w:val="24"/>
              </w:rPr>
              <w:instrText xml:space="preserve">)</w:instrText>
            </w:r>
            <w:r>
              <w:rPr>
                <w:sz w:val="24"/>
              </w:rPr>
              <w:fldChar w:fldCharType="end"/>
            </w:r>
            <w:r>
              <w:rPr>
                <w:sz w:val="24"/>
              </w:rPr>
              <w:fldChar w:fldCharType="begin"/>
            </w:r>
            <w:r>
              <w:rPr>
                <w:sz w:val="24"/>
              </w:rPr>
              <w:instrText xml:space="preserve"> </w:instrText>
            </w:r>
            <w:r>
              <w:rPr>
                <w:rFonts w:hint="eastAsia"/>
                <w:sz w:val="24"/>
              </w:rPr>
              <w:instrText xml:space="preserve">eq \o\ac(□,</w:instrText>
            </w:r>
            <w:r>
              <w:rPr>
                <w:rFonts w:hint="eastAsia" w:ascii="Calibri"/>
                <w:position w:val="2"/>
                <w:sz w:val="16"/>
              </w:rPr>
              <w:instrText xml:space="preserve">3</w:instrText>
            </w:r>
            <w:r>
              <w:rPr>
                <w:rFonts w:hint="eastAsia"/>
                <w:sz w:val="24"/>
              </w:rPr>
              <w:instrText xml:space="preserve">)</w:instrText>
            </w:r>
            <w:r>
              <w:rPr>
                <w:sz w:val="24"/>
              </w:rPr>
              <w:fldChar w:fldCharType="end"/>
            </w:r>
            <w:r>
              <w:rPr>
                <w:sz w:val="24"/>
              </w:rPr>
              <w:fldChar w:fldCharType="begin"/>
            </w:r>
            <w:r>
              <w:rPr>
                <w:sz w:val="24"/>
              </w:rPr>
              <w:instrText xml:space="preserve"> </w:instrText>
            </w:r>
            <w:r>
              <w:rPr>
                <w:rFonts w:hint="eastAsia"/>
                <w:sz w:val="24"/>
              </w:rPr>
              <w:instrText xml:space="preserve">eq \o\ac(□,</w:instrText>
            </w:r>
            <w:r>
              <w:rPr>
                <w:rFonts w:hint="eastAsia" w:ascii="Calibri"/>
                <w:position w:val="2"/>
                <w:sz w:val="16"/>
              </w:rPr>
              <w:instrText xml:space="preserve">0</w:instrText>
            </w:r>
            <w:r>
              <w:rPr>
                <w:rFonts w:hint="eastAsia"/>
                <w:sz w:val="24"/>
              </w:rPr>
              <w:instrText xml:space="preserve">)</w:instrText>
            </w:r>
            <w:r>
              <w:rPr>
                <w:sz w:val="24"/>
              </w:rPr>
              <w:fldChar w:fldCharType="end"/>
            </w:r>
            <w:r>
              <w:rPr>
                <w:sz w:val="24"/>
              </w:rPr>
              <w:fldChar w:fldCharType="begin"/>
            </w:r>
            <w:r>
              <w:rPr>
                <w:sz w:val="24"/>
              </w:rPr>
              <w:instrText xml:space="preserve"> </w:instrText>
            </w:r>
            <w:r>
              <w:rPr>
                <w:rFonts w:hint="eastAsia"/>
                <w:sz w:val="24"/>
              </w:rPr>
              <w:instrText xml:space="preserve">eq \o\ac(□,</w:instrText>
            </w:r>
            <w:r>
              <w:rPr>
                <w:rFonts w:hint="eastAsia" w:ascii="Calibri"/>
                <w:position w:val="2"/>
                <w:sz w:val="16"/>
              </w:rPr>
              <w:instrText xml:space="preserve">1</w:instrText>
            </w:r>
            <w:r>
              <w:rPr>
                <w:rFonts w:hint="eastAsia"/>
                <w:sz w:val="24"/>
              </w:rPr>
              <w:instrText xml:space="preserve">)</w:instrText>
            </w:r>
            <w:r>
              <w:rPr>
                <w:sz w:val="24"/>
              </w:rPr>
              <w:fldChar w:fldCharType="end"/>
            </w:r>
            <w:r>
              <w:rPr>
                <w:sz w:val="24"/>
              </w:rPr>
              <w:fldChar w:fldCharType="begin"/>
            </w:r>
            <w:r>
              <w:rPr>
                <w:sz w:val="24"/>
              </w:rPr>
              <w:instrText xml:space="preserve"> </w:instrText>
            </w:r>
            <w:r>
              <w:rPr>
                <w:rFonts w:hint="eastAsia"/>
                <w:sz w:val="24"/>
              </w:rPr>
              <w:instrText xml:space="preserve">eq \o\ac(□,</w:instrText>
            </w:r>
            <w:r>
              <w:rPr>
                <w:rFonts w:hint="eastAsia" w:ascii="Calibri"/>
                <w:position w:val="2"/>
                <w:sz w:val="16"/>
              </w:rPr>
              <w:instrText xml:space="preserve">2</w:instrText>
            </w:r>
            <w:r>
              <w:rPr>
                <w:rFonts w:hint="eastAsia"/>
                <w:sz w:val="24"/>
              </w:rPr>
              <w:instrText xml:space="preserve">)</w:instrText>
            </w:r>
            <w:r>
              <w:rPr>
                <w:sz w:val="24"/>
              </w:rPr>
              <w:fldChar w:fldCharType="end"/>
            </w:r>
            <w:r>
              <w:rPr>
                <w:sz w:val="24"/>
              </w:rPr>
              <w:fldChar w:fldCharType="begin"/>
            </w:r>
            <w:r>
              <w:rPr>
                <w:sz w:val="24"/>
              </w:rPr>
              <w:instrText xml:space="preserve"> </w:instrText>
            </w:r>
            <w:r>
              <w:rPr>
                <w:rFonts w:hint="eastAsia"/>
                <w:sz w:val="24"/>
              </w:rPr>
              <w:instrText xml:space="preserve">eq \o\ac(□,</w:instrText>
            </w:r>
            <w:r>
              <w:rPr>
                <w:rFonts w:hint="eastAsia" w:ascii="Calibri"/>
                <w:position w:val="2"/>
                <w:sz w:val="16"/>
              </w:rPr>
              <w:instrText xml:space="preserve">8</w:instrText>
            </w:r>
            <w:r>
              <w:rPr>
                <w:rFonts w:hint="eastAsia"/>
                <w:sz w:val="24"/>
              </w:rPr>
              <w:instrText xml:space="preserve">)</w:instrText>
            </w:r>
            <w:r>
              <w:rPr>
                <w:sz w:val="24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1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主要建设内容、建设规模或生产能力</w:t>
            </w:r>
          </w:p>
        </w:tc>
        <w:tc>
          <w:tcPr>
            <w:tcW w:w="7271" w:type="dxa"/>
            <w:gridSpan w:val="3"/>
          </w:tcPr>
          <w:p>
            <w:pPr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1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占地面积</w:t>
            </w:r>
          </w:p>
        </w:tc>
        <w:tc>
          <w:tcPr>
            <w:tcW w:w="3009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平方米</w:t>
            </w:r>
          </w:p>
        </w:tc>
        <w:tc>
          <w:tcPr>
            <w:tcW w:w="2131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建设面积</w:t>
            </w:r>
          </w:p>
        </w:tc>
        <w:tc>
          <w:tcPr>
            <w:tcW w:w="2131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平方米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1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项目总投资</w:t>
            </w:r>
          </w:p>
        </w:tc>
        <w:tc>
          <w:tcPr>
            <w:tcW w:w="3009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万元</w:t>
            </w:r>
          </w:p>
        </w:tc>
        <w:tc>
          <w:tcPr>
            <w:tcW w:w="2131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主要建筑物</w:t>
            </w:r>
          </w:p>
        </w:tc>
        <w:tc>
          <w:tcPr>
            <w:tcW w:w="2131" w:type="dxa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1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其中：土建投资</w:t>
            </w:r>
          </w:p>
        </w:tc>
        <w:tc>
          <w:tcPr>
            <w:tcW w:w="3009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万元</w:t>
            </w:r>
          </w:p>
        </w:tc>
        <w:tc>
          <w:tcPr>
            <w:tcW w:w="2131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计划开工时间</w:t>
            </w:r>
          </w:p>
        </w:tc>
        <w:tc>
          <w:tcPr>
            <w:tcW w:w="2131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年月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1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设备投资</w:t>
            </w:r>
          </w:p>
        </w:tc>
        <w:tc>
          <w:tcPr>
            <w:tcW w:w="3009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万元</w:t>
            </w:r>
          </w:p>
        </w:tc>
        <w:tc>
          <w:tcPr>
            <w:tcW w:w="2131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计划竣工时间</w:t>
            </w:r>
          </w:p>
        </w:tc>
        <w:tc>
          <w:tcPr>
            <w:tcW w:w="2131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年月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1" w:type="dxa"/>
            <w:vMerge w:val="restart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资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来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源</w:t>
            </w:r>
          </w:p>
        </w:tc>
        <w:tc>
          <w:tcPr>
            <w:tcW w:w="3009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1、自有资金万元</w:t>
            </w:r>
          </w:p>
        </w:tc>
        <w:tc>
          <w:tcPr>
            <w:tcW w:w="2131" w:type="dxa"/>
            <w:vMerge w:val="restart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投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资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计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划</w:t>
            </w:r>
          </w:p>
        </w:tc>
        <w:tc>
          <w:tcPr>
            <w:tcW w:w="2131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第一年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1" w:type="dxa"/>
            <w:vMerge w:val="continue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009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2、银行贷款        万元</w:t>
            </w:r>
          </w:p>
        </w:tc>
        <w:tc>
          <w:tcPr>
            <w:tcW w:w="2131" w:type="dxa"/>
            <w:vMerge w:val="continue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131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第二年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1251" w:type="dxa"/>
            <w:vMerge w:val="continue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009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3、股票、债券      万元</w:t>
            </w:r>
          </w:p>
        </w:tc>
        <w:tc>
          <w:tcPr>
            <w:tcW w:w="2131" w:type="dxa"/>
            <w:vMerge w:val="continue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131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第三年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1" w:type="dxa"/>
            <w:vMerge w:val="continue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009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4、个人资金        万元</w:t>
            </w:r>
          </w:p>
        </w:tc>
        <w:tc>
          <w:tcPr>
            <w:tcW w:w="2131" w:type="dxa"/>
            <w:vMerge w:val="continue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131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第四年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1" w:type="dxa"/>
            <w:vMerge w:val="continue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009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5、其他投资        万元</w:t>
            </w:r>
          </w:p>
        </w:tc>
        <w:tc>
          <w:tcPr>
            <w:tcW w:w="2131" w:type="dxa"/>
            <w:vMerge w:val="continue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131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第五年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4" w:hRule="atLeast"/>
        </w:trPr>
        <w:tc>
          <w:tcPr>
            <w:tcW w:w="4260" w:type="dxa"/>
            <w:gridSpan w:val="2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企业资金来源说明:</w:t>
            </w: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(盖章）</w:t>
            </w:r>
          </w:p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年 月 日</w:t>
            </w:r>
          </w:p>
        </w:tc>
        <w:tc>
          <w:tcPr>
            <w:tcW w:w="4262" w:type="dxa"/>
            <w:gridSpan w:val="2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备案机关意见：</w:t>
            </w: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（盖章）</w:t>
            </w:r>
          </w:p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年   月    日</w:t>
            </w:r>
          </w:p>
        </w:tc>
      </w:tr>
    </w:tbl>
    <w:p>
      <w:pPr>
        <w:spacing w:line="15" w:lineRule="auto"/>
        <w:jc w:val="left"/>
        <w:rPr>
          <w:sz w:val="24"/>
        </w:rPr>
      </w:pPr>
      <w:r>
        <w:rPr>
          <w:rFonts w:hint="eastAsia"/>
          <w:sz w:val="24"/>
        </w:rPr>
        <w:t>申办企业地址：</w:t>
      </w:r>
    </w:p>
    <w:p>
      <w:pPr>
        <w:spacing w:line="15" w:lineRule="auto"/>
        <w:jc w:val="left"/>
        <w:rPr>
          <w:sz w:val="24"/>
        </w:rPr>
      </w:pPr>
    </w:p>
    <w:p>
      <w:pPr>
        <w:spacing w:line="15" w:lineRule="auto"/>
        <w:jc w:val="left"/>
        <w:rPr>
          <w:sz w:val="24"/>
        </w:rPr>
      </w:pPr>
      <w:r>
        <w:rPr>
          <w:rFonts w:hint="eastAsia"/>
          <w:sz w:val="24"/>
        </w:rPr>
        <w:t>负责人：        电话：         传真：        邮编：</w:t>
      </w:r>
    </w:p>
    <w:p>
      <w:pPr>
        <w:spacing w:line="15" w:lineRule="auto"/>
        <w:jc w:val="left"/>
        <w:rPr>
          <w:sz w:val="24"/>
        </w:rPr>
      </w:pPr>
    </w:p>
    <w:p>
      <w:pPr>
        <w:spacing w:line="15" w:lineRule="auto"/>
        <w:jc w:val="left"/>
        <w:rPr>
          <w:sz w:val="24"/>
        </w:rPr>
      </w:pPr>
      <w:r>
        <w:rPr>
          <w:rFonts w:hint="eastAsia"/>
          <w:sz w:val="24"/>
        </w:rPr>
        <w:t>注：1、填写“企业类型”和“建设性质”时、请在相应的位置打“</w:t>
      </w:r>
      <w:r>
        <w:rPr>
          <w:rFonts w:ascii="Arial" w:hAnsi="Arial" w:cs="Arial"/>
          <w:sz w:val="24"/>
        </w:rPr>
        <w:t>√</w:t>
      </w:r>
      <w:r>
        <w:rPr>
          <w:rFonts w:hint="eastAsia"/>
          <w:sz w:val="24"/>
        </w:rPr>
        <w:t>”</w:t>
      </w:r>
    </w:p>
    <w:p>
      <w:pPr>
        <w:spacing w:line="15" w:lineRule="auto"/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2、项目所属行业代码按《国民经济行业分类GB /4754-2002注释》</w:t>
      </w:r>
    </w:p>
    <w:p>
      <w:pPr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3、地区代码按云南省行政区域代码填写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622AA"/>
    <w:rsid w:val="00056322"/>
    <w:rsid w:val="0014068D"/>
    <w:rsid w:val="0035523D"/>
    <w:rsid w:val="003C284B"/>
    <w:rsid w:val="004D1FCD"/>
    <w:rsid w:val="005B69DE"/>
    <w:rsid w:val="00600C33"/>
    <w:rsid w:val="006347FA"/>
    <w:rsid w:val="006622AA"/>
    <w:rsid w:val="008541E9"/>
    <w:rsid w:val="008C04BA"/>
    <w:rsid w:val="009E21A4"/>
    <w:rsid w:val="00BC2FD3"/>
    <w:rsid w:val="00CD5440"/>
    <w:rsid w:val="00D00EF6"/>
    <w:rsid w:val="00E02BE9"/>
    <w:rsid w:val="00EC4C02"/>
    <w:rsid w:val="00F50B12"/>
    <w:rsid w:val="2BF869DC"/>
    <w:rsid w:val="65D05F6E"/>
    <w:rsid w:val="752F7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119</Words>
  <Characters>680</Characters>
  <Lines>5</Lines>
  <Paragraphs>1</Paragraphs>
  <TotalTime>48</TotalTime>
  <ScaleCrop>false</ScaleCrop>
  <LinksUpToDate>false</LinksUpToDate>
  <CharactersWithSpaces>798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2020-01-07T01:01:00Z</cp:lastPrinted>
  <dcterms:modified xsi:type="dcterms:W3CDTF">2022-01-17T07:15:21Z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