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BE61C" w14:textId="77777777" w:rsidR="002D0196" w:rsidRDefault="002D0196"/>
    <w:p w14:paraId="3087839C" w14:textId="7143145F" w:rsidR="002D0196" w:rsidRDefault="00775116">
      <w:pPr>
        <w:jc w:val="center"/>
        <w:rPr>
          <w:rFonts w:ascii="彩虹小标宋" w:eastAsia="彩虹小标宋" w:hAnsiTheme="minorEastAsia"/>
          <w:b/>
          <w:bCs/>
          <w:sz w:val="36"/>
          <w:szCs w:val="36"/>
        </w:rPr>
      </w:pPr>
      <w:r>
        <w:rPr>
          <w:rFonts w:ascii="彩虹小标宋" w:eastAsia="彩虹小标宋" w:hAnsiTheme="minorEastAsia" w:hint="eastAsia"/>
          <w:b/>
          <w:bCs/>
          <w:sz w:val="36"/>
          <w:szCs w:val="36"/>
        </w:rPr>
        <w:t>昆明市消费</w:t>
      </w:r>
      <w:proofErr w:type="gramStart"/>
      <w:r>
        <w:rPr>
          <w:rFonts w:ascii="彩虹小标宋" w:eastAsia="彩虹小标宋" w:hAnsiTheme="minorEastAsia" w:hint="eastAsia"/>
          <w:b/>
          <w:bCs/>
          <w:sz w:val="36"/>
          <w:szCs w:val="36"/>
        </w:rPr>
        <w:t>券</w:t>
      </w:r>
      <w:proofErr w:type="gramEnd"/>
      <w:r>
        <w:rPr>
          <w:rFonts w:ascii="彩虹小标宋" w:eastAsia="彩虹小标宋" w:hAnsiTheme="minorEastAsia" w:hint="eastAsia"/>
          <w:b/>
          <w:bCs/>
          <w:sz w:val="36"/>
          <w:szCs w:val="36"/>
        </w:rPr>
        <w:t>发放</w:t>
      </w:r>
      <w:r w:rsidR="00D707E9">
        <w:rPr>
          <w:rFonts w:ascii="彩虹小标宋" w:eastAsia="彩虹小标宋" w:hAnsiTheme="minorEastAsia" w:hint="eastAsia"/>
          <w:b/>
          <w:bCs/>
          <w:sz w:val="36"/>
          <w:szCs w:val="36"/>
        </w:rPr>
        <w:t>操作指南（商家版）</w:t>
      </w:r>
    </w:p>
    <w:p w14:paraId="59D0BD6E" w14:textId="77777777" w:rsidR="002D0196" w:rsidRDefault="002D0196">
      <w:pPr>
        <w:rPr>
          <w:rFonts w:ascii="Helvetica" w:eastAsia="Helvetica" w:hAnsi="Helvetica" w:cs="Helvetica"/>
          <w:color w:val="3E3E3E"/>
          <w:spacing w:val="22"/>
          <w:szCs w:val="21"/>
          <w:shd w:val="clear" w:color="auto" w:fill="FFFFFF"/>
        </w:rPr>
      </w:pPr>
    </w:p>
    <w:p w14:paraId="380002EC" w14:textId="158F5E81" w:rsidR="002D0196" w:rsidRDefault="00775116">
      <w:pPr>
        <w:ind w:firstLineChars="200" w:firstLine="640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为助力复工复产，</w:t>
      </w:r>
      <w:r>
        <w:rPr>
          <w:rFonts w:hAnsi="Times New Roman" w:cs="Times New Roman"/>
          <w:bCs/>
          <w:sz w:val="32"/>
          <w:szCs w:val="32"/>
        </w:rPr>
        <w:t>提</w:t>
      </w:r>
      <w:proofErr w:type="gramStart"/>
      <w:r>
        <w:rPr>
          <w:rFonts w:hAnsi="Times New Roman" w:cs="Times New Roman"/>
          <w:bCs/>
          <w:sz w:val="32"/>
          <w:szCs w:val="32"/>
        </w:rPr>
        <w:t>振消费</w:t>
      </w:r>
      <w:proofErr w:type="gramEnd"/>
      <w:r>
        <w:rPr>
          <w:rFonts w:hAnsi="Times New Roman" w:cs="Times New Roman"/>
          <w:bCs/>
          <w:sz w:val="32"/>
          <w:szCs w:val="32"/>
        </w:rPr>
        <w:t>信心，促进消费回暖，</w:t>
      </w:r>
      <w:r w:rsidR="0032784E">
        <w:rPr>
          <w:rFonts w:hAnsi="Times New Roman" w:cs="Times New Roman" w:hint="eastAsia"/>
          <w:bCs/>
          <w:sz w:val="32"/>
          <w:szCs w:val="32"/>
        </w:rPr>
        <w:t>昆明市政府向昆明市民发放消费</w:t>
      </w:r>
      <w:proofErr w:type="gramStart"/>
      <w:r w:rsidR="0032784E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32784E">
        <w:rPr>
          <w:rFonts w:hAnsi="Times New Roman" w:cs="Times New Roman" w:hint="eastAsia"/>
          <w:bCs/>
          <w:sz w:val="32"/>
          <w:szCs w:val="32"/>
        </w:rPr>
        <w:t>。此次发行的</w:t>
      </w:r>
      <w:r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包括旅游、餐饮、体育三大类，商家可</w:t>
      </w:r>
      <w:r w:rsidR="005659C5">
        <w:rPr>
          <w:rFonts w:hAnsi="Times New Roman" w:cs="Times New Roman" w:hint="eastAsia"/>
          <w:bCs/>
          <w:sz w:val="32"/>
          <w:szCs w:val="32"/>
        </w:rPr>
        <w:t>自愿</w:t>
      </w:r>
      <w:r>
        <w:rPr>
          <w:rFonts w:hAnsi="Times New Roman" w:cs="Times New Roman" w:hint="eastAsia"/>
          <w:bCs/>
          <w:sz w:val="32"/>
          <w:szCs w:val="32"/>
        </w:rPr>
        <w:t>网上报名</w:t>
      </w:r>
      <w:r w:rsidR="005659C5">
        <w:rPr>
          <w:rFonts w:hAnsi="Times New Roman" w:cs="Times New Roman" w:hint="eastAsia"/>
          <w:bCs/>
          <w:sz w:val="32"/>
          <w:szCs w:val="32"/>
        </w:rPr>
        <w:t>参加</w:t>
      </w:r>
      <w:r w:rsidR="0032784E">
        <w:rPr>
          <w:rFonts w:hAnsi="Times New Roman" w:cs="Times New Roman" w:hint="eastAsia"/>
          <w:bCs/>
          <w:sz w:val="32"/>
          <w:szCs w:val="32"/>
        </w:rPr>
        <w:t>活动</w:t>
      </w:r>
      <w:r>
        <w:rPr>
          <w:rFonts w:hAnsi="Times New Roman" w:cs="Times New Roman" w:hint="eastAsia"/>
          <w:bCs/>
          <w:sz w:val="32"/>
          <w:szCs w:val="32"/>
        </w:rPr>
        <w:t>。</w:t>
      </w:r>
    </w:p>
    <w:p w14:paraId="737CE907" w14:textId="77777777" w:rsidR="002D0196" w:rsidRPr="00644859" w:rsidRDefault="00775116">
      <w:pPr>
        <w:ind w:firstLineChars="200" w:firstLine="643"/>
        <w:rPr>
          <w:rFonts w:hAnsi="Times New Roman" w:cs="Times New Roman"/>
          <w:b/>
          <w:sz w:val="32"/>
          <w:szCs w:val="32"/>
        </w:rPr>
      </w:pPr>
      <w:r w:rsidRPr="00644859">
        <w:rPr>
          <w:rFonts w:hAnsi="Times New Roman" w:cs="Times New Roman" w:hint="eastAsia"/>
          <w:b/>
          <w:sz w:val="32"/>
          <w:szCs w:val="32"/>
        </w:rPr>
        <w:t>一、报名对象</w:t>
      </w:r>
    </w:p>
    <w:p w14:paraId="1A04B4D2" w14:textId="4150E0E3" w:rsidR="002D0196" w:rsidRDefault="00AB4BA0">
      <w:pPr>
        <w:ind w:firstLineChars="200" w:firstLine="640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注册地在昆明，自愿报名并</w:t>
      </w:r>
      <w:r w:rsidR="00E408C5">
        <w:rPr>
          <w:rFonts w:hAnsi="Times New Roman" w:cs="Times New Roman" w:hint="eastAsia"/>
          <w:bCs/>
          <w:sz w:val="32"/>
          <w:szCs w:val="32"/>
        </w:rPr>
        <w:t>遵守</w:t>
      </w:r>
      <w:r>
        <w:rPr>
          <w:rFonts w:hAnsi="Times New Roman" w:cs="Times New Roman" w:hint="eastAsia"/>
          <w:bCs/>
          <w:sz w:val="32"/>
          <w:szCs w:val="32"/>
        </w:rPr>
        <w:t>活动规则的企业和个体工商户</w:t>
      </w:r>
    </w:p>
    <w:p w14:paraId="4D6F7DFE" w14:textId="20C1E74D" w:rsidR="002D0196" w:rsidRPr="00644859" w:rsidRDefault="00644859">
      <w:pPr>
        <w:ind w:firstLineChars="200" w:firstLine="643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二</w:t>
      </w:r>
      <w:r w:rsidR="00775116" w:rsidRPr="00644859">
        <w:rPr>
          <w:rFonts w:hAnsi="Times New Roman" w:cs="Times New Roman" w:hint="eastAsia"/>
          <w:b/>
          <w:sz w:val="32"/>
          <w:szCs w:val="32"/>
        </w:rPr>
        <w:t>、报名时间</w:t>
      </w:r>
    </w:p>
    <w:p w14:paraId="49415A3B" w14:textId="31EF31B9" w:rsidR="002D0196" w:rsidRDefault="00775116">
      <w:pPr>
        <w:ind w:firstLineChars="200" w:firstLine="640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2020</w:t>
      </w:r>
      <w:r>
        <w:rPr>
          <w:rFonts w:hAnsi="Times New Roman" w:cs="Times New Roman" w:hint="eastAsia"/>
          <w:bCs/>
          <w:sz w:val="32"/>
          <w:szCs w:val="32"/>
        </w:rPr>
        <w:t>年</w:t>
      </w:r>
      <w:r w:rsidR="00644859">
        <w:rPr>
          <w:rFonts w:hAnsi="Times New Roman" w:cs="Times New Roman"/>
          <w:bCs/>
          <w:sz w:val="32"/>
          <w:szCs w:val="32"/>
        </w:rPr>
        <w:t>4</w:t>
      </w:r>
      <w:r w:rsidR="00644859">
        <w:rPr>
          <w:rFonts w:hAnsi="Times New Roman" w:cs="Times New Roman" w:hint="eastAsia"/>
          <w:bCs/>
          <w:sz w:val="32"/>
          <w:szCs w:val="32"/>
        </w:rPr>
        <w:t>月</w:t>
      </w:r>
      <w:r w:rsidR="00644859">
        <w:rPr>
          <w:rFonts w:hAnsi="Times New Roman" w:cs="Times New Roman" w:hint="eastAsia"/>
          <w:bCs/>
          <w:sz w:val="32"/>
          <w:szCs w:val="32"/>
        </w:rPr>
        <w:t>2</w:t>
      </w:r>
      <w:r w:rsidR="00644859">
        <w:rPr>
          <w:rFonts w:hAnsi="Times New Roman" w:cs="Times New Roman"/>
          <w:bCs/>
          <w:sz w:val="32"/>
          <w:szCs w:val="32"/>
        </w:rPr>
        <w:t>5</w:t>
      </w:r>
      <w:r w:rsidR="00644859">
        <w:rPr>
          <w:rFonts w:hAnsi="Times New Roman" w:cs="Times New Roman" w:hint="eastAsia"/>
          <w:bCs/>
          <w:sz w:val="32"/>
          <w:szCs w:val="32"/>
        </w:rPr>
        <w:t>日</w:t>
      </w:r>
      <w:r w:rsidR="006F0915">
        <w:rPr>
          <w:rFonts w:hAnsi="Times New Roman" w:cs="Times New Roman" w:hint="eastAsia"/>
          <w:bCs/>
          <w:sz w:val="32"/>
          <w:szCs w:val="32"/>
        </w:rPr>
        <w:t>00:</w:t>
      </w:r>
      <w:r w:rsidR="006F0915">
        <w:rPr>
          <w:rFonts w:hAnsi="Times New Roman" w:cs="Times New Roman"/>
          <w:bCs/>
          <w:sz w:val="32"/>
          <w:szCs w:val="32"/>
        </w:rPr>
        <w:t>00</w:t>
      </w:r>
      <w:r w:rsidR="00644859">
        <w:rPr>
          <w:rFonts w:hAnsi="Times New Roman" w:cs="Times New Roman" w:hint="eastAsia"/>
          <w:bCs/>
          <w:sz w:val="32"/>
          <w:szCs w:val="32"/>
        </w:rPr>
        <w:t>至</w:t>
      </w:r>
      <w:r w:rsidR="00644859">
        <w:rPr>
          <w:rFonts w:hAnsi="Times New Roman" w:cs="Times New Roman" w:hint="eastAsia"/>
          <w:bCs/>
          <w:sz w:val="32"/>
          <w:szCs w:val="32"/>
        </w:rPr>
        <w:t>2</w:t>
      </w:r>
      <w:r w:rsidR="00644859">
        <w:rPr>
          <w:rFonts w:hAnsi="Times New Roman" w:cs="Times New Roman"/>
          <w:bCs/>
          <w:sz w:val="32"/>
          <w:szCs w:val="32"/>
        </w:rPr>
        <w:t>020</w:t>
      </w:r>
      <w:r w:rsidR="00644859">
        <w:rPr>
          <w:rFonts w:hAnsi="Times New Roman" w:cs="Times New Roman" w:hint="eastAsia"/>
          <w:bCs/>
          <w:sz w:val="32"/>
          <w:szCs w:val="32"/>
        </w:rPr>
        <w:t>年</w:t>
      </w:r>
      <w:r w:rsidR="00644859">
        <w:rPr>
          <w:rFonts w:hAnsi="Times New Roman" w:cs="Times New Roman"/>
          <w:bCs/>
          <w:sz w:val="32"/>
          <w:szCs w:val="32"/>
        </w:rPr>
        <w:t>5</w:t>
      </w:r>
      <w:r>
        <w:rPr>
          <w:rFonts w:hAnsi="Times New Roman" w:cs="Times New Roman" w:hint="eastAsia"/>
          <w:bCs/>
          <w:sz w:val="32"/>
          <w:szCs w:val="32"/>
        </w:rPr>
        <w:t>月</w:t>
      </w:r>
      <w:r w:rsidR="006F0915">
        <w:rPr>
          <w:rFonts w:hAnsi="Times New Roman" w:cs="Times New Roman"/>
          <w:bCs/>
          <w:sz w:val="32"/>
          <w:szCs w:val="32"/>
        </w:rPr>
        <w:t>20</w:t>
      </w:r>
      <w:r>
        <w:rPr>
          <w:rFonts w:hAnsi="Times New Roman" w:cs="Times New Roman" w:hint="eastAsia"/>
          <w:bCs/>
          <w:sz w:val="32"/>
          <w:szCs w:val="32"/>
        </w:rPr>
        <w:t>日</w:t>
      </w:r>
      <w:r w:rsidR="006F0915">
        <w:rPr>
          <w:rFonts w:hAnsi="Times New Roman" w:cs="Times New Roman"/>
          <w:bCs/>
          <w:sz w:val="32"/>
          <w:szCs w:val="32"/>
        </w:rPr>
        <w:t>24</w:t>
      </w:r>
      <w:r w:rsidR="006F0915">
        <w:rPr>
          <w:rFonts w:hAnsi="Times New Roman" w:cs="Times New Roman" w:hint="eastAsia"/>
          <w:bCs/>
          <w:sz w:val="32"/>
          <w:szCs w:val="32"/>
        </w:rPr>
        <w:t>:</w:t>
      </w:r>
      <w:r w:rsidR="006F0915">
        <w:rPr>
          <w:rFonts w:hAnsi="Times New Roman" w:cs="Times New Roman"/>
          <w:bCs/>
          <w:sz w:val="32"/>
          <w:szCs w:val="32"/>
        </w:rPr>
        <w:t>00</w:t>
      </w:r>
    </w:p>
    <w:p w14:paraId="27E6C659" w14:textId="08C0AC10" w:rsidR="00644859" w:rsidRPr="00644859" w:rsidRDefault="00644859" w:rsidP="00644859">
      <w:pPr>
        <w:ind w:firstLineChars="200" w:firstLine="643"/>
        <w:rPr>
          <w:rFonts w:hAnsi="Times New Roman" w:cs="Times New Roman"/>
          <w:b/>
          <w:sz w:val="32"/>
          <w:szCs w:val="32"/>
        </w:rPr>
      </w:pPr>
      <w:r>
        <w:rPr>
          <w:rFonts w:hAnsi="Times New Roman" w:cs="Times New Roman" w:hint="eastAsia"/>
          <w:b/>
          <w:sz w:val="32"/>
          <w:szCs w:val="32"/>
        </w:rPr>
        <w:t>三</w:t>
      </w:r>
      <w:r w:rsidRPr="00644859">
        <w:rPr>
          <w:rFonts w:hAnsi="Times New Roman" w:cs="Times New Roman" w:hint="eastAsia"/>
          <w:b/>
          <w:sz w:val="32"/>
          <w:szCs w:val="32"/>
        </w:rPr>
        <w:t>、</w:t>
      </w:r>
      <w:r w:rsidR="006F0915">
        <w:rPr>
          <w:rFonts w:hAnsi="Times New Roman" w:cs="Times New Roman" w:hint="eastAsia"/>
          <w:b/>
          <w:sz w:val="32"/>
          <w:szCs w:val="32"/>
        </w:rPr>
        <w:t>报名</w:t>
      </w:r>
      <w:r w:rsidRPr="00644859">
        <w:rPr>
          <w:rFonts w:hAnsi="Times New Roman" w:cs="Times New Roman" w:hint="eastAsia"/>
          <w:b/>
          <w:sz w:val="32"/>
          <w:szCs w:val="32"/>
        </w:rPr>
        <w:t>条件</w:t>
      </w:r>
    </w:p>
    <w:p w14:paraId="1808D641" w14:textId="4D73C644" w:rsidR="00B355BA" w:rsidRPr="00B355BA" w:rsidRDefault="00B355BA" w:rsidP="00B355BA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（一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）</w:t>
      </w:r>
      <w:r w:rsidR="00E408C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具有正常</w:t>
      </w:r>
      <w:r w:rsidR="00556896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营业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的线下实体店。</w:t>
      </w:r>
    </w:p>
    <w:p w14:paraId="56E84BA5" w14:textId="0FCA3D09" w:rsidR="00B355BA" w:rsidRPr="00B355BA" w:rsidRDefault="00B355BA" w:rsidP="00B355BA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二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）提供营业执照（三证合一）、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法定代表人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身份证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等相关资料。</w:t>
      </w:r>
    </w:p>
    <w:p w14:paraId="28AAE750" w14:textId="17570491" w:rsidR="00B355BA" w:rsidRDefault="00B355BA" w:rsidP="00D87A91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三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）旅游、餐饮、体育三大类别</w:t>
      </w:r>
      <w:r w:rsidR="00FC2C6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的商户可参与本次活动</w:t>
      </w:r>
      <w:r w:rsid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，</w:t>
      </w:r>
      <w:r w:rsidR="00FC2C6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按以下条件区分商户类别</w:t>
      </w:r>
      <w:r w:rsid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：</w:t>
      </w:r>
    </w:p>
    <w:p w14:paraId="747F15F2" w14:textId="4CC6277F" w:rsidR="00D66DB5" w:rsidRPr="00D66DB5" w:rsidRDefault="00D66DB5" w:rsidP="00D66DB5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1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  <w:t>.</w:t>
      </w:r>
      <w:r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旅游</w:t>
      </w:r>
      <w:r w:rsidR="00FC2C6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类（含</w:t>
      </w:r>
      <w:r w:rsidR="00D1589A"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景区</w:t>
      </w:r>
      <w:r w:rsidR="00D1589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、景点、公园</w:t>
      </w:r>
      <w:r w:rsidR="00FC2C6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、旅游住宿）</w:t>
      </w:r>
    </w:p>
    <w:p w14:paraId="64F7E3B2" w14:textId="7F14F1BC" w:rsidR="00E408C5" w:rsidRDefault="00D1589A" w:rsidP="00E408C5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bookmarkStart w:id="0" w:name="_Hlk38579407"/>
      <w:r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景区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景点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公园</w:t>
      </w:r>
      <w:bookmarkEnd w:id="0"/>
      <w:r w:rsidR="00E408C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由市文化和旅游局审核确认；</w:t>
      </w:r>
      <w:r w:rsidR="00D66DB5"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旅游住宿</w:t>
      </w:r>
      <w:proofErr w:type="gramStart"/>
      <w:r w:rsidR="00E408C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商户须</w:t>
      </w:r>
      <w:proofErr w:type="gramEnd"/>
      <w:r w:rsidR="00E408C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持有《</w:t>
      </w:r>
      <w:r w:rsidR="00E408C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特种行业治安许可证</w:t>
      </w:r>
      <w:r w:rsidR="00E408C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》。</w:t>
      </w:r>
    </w:p>
    <w:p w14:paraId="3EBC9FA6" w14:textId="20A60E7A" w:rsidR="00D66DB5" w:rsidRPr="00D66DB5" w:rsidRDefault="00D66DB5" w:rsidP="00D66DB5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2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  <w:t>.</w:t>
      </w:r>
      <w:r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餐饮</w:t>
      </w:r>
      <w:r w:rsidR="00FC2C6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类</w:t>
      </w:r>
    </w:p>
    <w:p w14:paraId="654580AA" w14:textId="7B7613D5" w:rsidR="00D66DB5" w:rsidRPr="00D66DB5" w:rsidRDefault="00015A85" w:rsidP="00D66DB5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bookmarkStart w:id="1" w:name="_Hlk38578104"/>
      <w:r w:rsidRPr="002163A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持有</w:t>
      </w:r>
      <w:r w:rsidR="00B7386D" w:rsidRPr="002163A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《食品经营许可证》</w:t>
      </w:r>
      <w:bookmarkEnd w:id="1"/>
      <w:r w:rsidR="00B7386D" w:rsidRPr="002163A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的</w:t>
      </w:r>
      <w:r w:rsidR="00D66DB5"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餐饮企业</w:t>
      </w:r>
      <w:r w:rsidRPr="002163A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。</w:t>
      </w:r>
    </w:p>
    <w:p w14:paraId="3665E009" w14:textId="5E7EA0D7" w:rsidR="00D66DB5" w:rsidRPr="00D66DB5" w:rsidRDefault="00D66DB5" w:rsidP="00D66DB5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3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  <w:t>.</w:t>
      </w:r>
      <w:r w:rsidRPr="00D66DB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体育</w:t>
      </w:r>
      <w:r w:rsidR="00FC2C64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类</w:t>
      </w:r>
    </w:p>
    <w:p w14:paraId="4CF5F61B" w14:textId="780DD93F" w:rsidR="00D66DB5" w:rsidRDefault="00D1589A" w:rsidP="00590A8E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各类</w:t>
      </w:r>
      <w:r w:rsidR="00D66DB5" w:rsidRP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大、中、小型体育场及</w:t>
      </w:r>
      <w:r w:rsidR="00335BDF" w:rsidRP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部分</w:t>
      </w:r>
      <w:r w:rsidR="00D66DB5" w:rsidRP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健身场所和冰雪场馆</w:t>
      </w:r>
      <w:r w:rsidR="001B703A" w:rsidRP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。</w:t>
      </w:r>
    </w:p>
    <w:p w14:paraId="3F78B0E5" w14:textId="3796BFAD" w:rsidR="00B355BA" w:rsidRPr="00B355BA" w:rsidRDefault="00B355BA" w:rsidP="00B355BA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lastRenderedPageBreak/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四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）签署</w:t>
      </w:r>
      <w:r w:rsidR="000A37ED" w:rsidRPr="00FF1AAC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《诚信经营</w:t>
      </w:r>
      <w:r w:rsidR="000A37ED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承诺书</w:t>
      </w:r>
      <w:r w:rsidR="000A37ED" w:rsidRPr="00FF1AAC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》</w:t>
      </w:r>
      <w:r w:rsidR="00A90AC8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将纸质件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加盖公章在门店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公示</w:t>
      </w:r>
      <w:r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。</w:t>
      </w:r>
      <w:r w:rsidR="00A90AC8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报名成功的商家</w:t>
      </w:r>
      <w:r w:rsidR="00D1589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，</w:t>
      </w:r>
      <w:r w:rsidR="00A90AC8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可通过“办事通”APP下载</w:t>
      </w:r>
      <w:bookmarkStart w:id="2" w:name="_Hlk38579669"/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《诚信经营</w:t>
      </w:r>
      <w:r w:rsidR="000E56B1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承诺书</w:t>
      </w:r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》</w:t>
      </w:r>
      <w:bookmarkEnd w:id="2"/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。</w:t>
      </w:r>
    </w:p>
    <w:p w14:paraId="21F3076E" w14:textId="505E8CF7" w:rsidR="00644859" w:rsidRPr="00644859" w:rsidRDefault="000A37ED" w:rsidP="000A37ED">
      <w:pPr>
        <w:ind w:firstLineChars="200" w:firstLine="640"/>
        <w:rPr>
          <w:rFonts w:hAnsi="Times New Roman" w:cs="Times New Roman"/>
          <w:bCs/>
          <w:sz w:val="32"/>
          <w:szCs w:val="32"/>
        </w:rPr>
      </w:pPr>
      <w:r w:rsidRPr="006F6FEE">
        <w:rPr>
          <w:rFonts w:hAnsi="Times New Roman" w:cs="Times New Roman" w:hint="eastAsia"/>
          <w:bCs/>
          <w:sz w:val="32"/>
          <w:szCs w:val="32"/>
        </w:rPr>
        <w:t>（五）</w:t>
      </w:r>
      <w:r w:rsidR="000E56B1">
        <w:rPr>
          <w:rFonts w:hAnsi="Times New Roman" w:cs="Times New Roman" w:hint="eastAsia"/>
          <w:bCs/>
          <w:sz w:val="32"/>
          <w:szCs w:val="32"/>
        </w:rPr>
        <w:t>能够</w:t>
      </w:r>
      <w:r w:rsidR="00644859" w:rsidRPr="006F6FEE">
        <w:rPr>
          <w:rFonts w:hAnsi="Times New Roman" w:cs="Times New Roman" w:hint="eastAsia"/>
          <w:bCs/>
          <w:sz w:val="32"/>
          <w:szCs w:val="32"/>
        </w:rPr>
        <w:t>提供消费</w:t>
      </w:r>
      <w:proofErr w:type="gramStart"/>
      <w:r w:rsidR="00644859" w:rsidRPr="006F6FEE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644859" w:rsidRPr="006F6FEE">
        <w:rPr>
          <w:rFonts w:hAnsi="Times New Roman" w:cs="Times New Roman" w:hint="eastAsia"/>
          <w:bCs/>
          <w:sz w:val="32"/>
          <w:szCs w:val="32"/>
        </w:rPr>
        <w:t>报销所需相关资料。</w:t>
      </w:r>
    </w:p>
    <w:p w14:paraId="6B2F64EB" w14:textId="578AB964" w:rsidR="002D0196" w:rsidRPr="003027E1" w:rsidRDefault="00775116">
      <w:pPr>
        <w:ind w:firstLineChars="200" w:firstLine="643"/>
        <w:rPr>
          <w:rFonts w:hAnsi="Times New Roman" w:cs="Times New Roman"/>
          <w:b/>
          <w:sz w:val="32"/>
          <w:szCs w:val="32"/>
        </w:rPr>
      </w:pPr>
      <w:r w:rsidRPr="003027E1">
        <w:rPr>
          <w:rFonts w:hAnsi="Times New Roman" w:cs="Times New Roman" w:hint="eastAsia"/>
          <w:b/>
          <w:sz w:val="32"/>
          <w:szCs w:val="32"/>
        </w:rPr>
        <w:t>四、报名</w:t>
      </w:r>
      <w:r w:rsidR="003027E1">
        <w:rPr>
          <w:rFonts w:hAnsi="Times New Roman" w:cs="Times New Roman" w:hint="eastAsia"/>
          <w:b/>
          <w:sz w:val="32"/>
          <w:szCs w:val="32"/>
        </w:rPr>
        <w:t>方式</w:t>
      </w:r>
    </w:p>
    <w:p w14:paraId="143F8342" w14:textId="3CD2CCC4" w:rsidR="002D0196" w:rsidRDefault="003027E1">
      <w:pPr>
        <w:ind w:firstLineChars="200" w:firstLine="640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sz w:val="32"/>
          <w:szCs w:val="32"/>
        </w:rPr>
        <w:t>通过云南省人民政府</w:t>
      </w:r>
      <w:r w:rsidR="00775116">
        <w:rPr>
          <w:rFonts w:hAnsi="Times New Roman" w:cs="Times New Roman" w:hint="eastAsia"/>
          <w:bCs/>
          <w:sz w:val="32"/>
          <w:szCs w:val="32"/>
        </w:rPr>
        <w:t>“</w:t>
      </w:r>
      <w:r>
        <w:rPr>
          <w:rFonts w:hAnsi="Times New Roman" w:cs="Times New Roman" w:hint="eastAsia"/>
          <w:bCs/>
          <w:sz w:val="32"/>
          <w:szCs w:val="32"/>
        </w:rPr>
        <w:t>一部手机</w:t>
      </w:r>
      <w:r w:rsidR="00775116">
        <w:rPr>
          <w:rFonts w:hAnsi="Times New Roman" w:cs="Times New Roman" w:hint="eastAsia"/>
          <w:bCs/>
          <w:sz w:val="32"/>
          <w:szCs w:val="32"/>
        </w:rPr>
        <w:t>办事通”</w:t>
      </w:r>
      <w:r w:rsidR="00775116">
        <w:rPr>
          <w:rFonts w:hAnsi="Times New Roman" w:cs="Times New Roman" w:hint="eastAsia"/>
          <w:bCs/>
          <w:sz w:val="32"/>
          <w:szCs w:val="32"/>
        </w:rPr>
        <w:t>APP</w:t>
      </w:r>
      <w:r>
        <w:rPr>
          <w:rFonts w:hAnsi="Times New Roman" w:cs="Times New Roman" w:hint="eastAsia"/>
          <w:bCs/>
          <w:sz w:val="32"/>
          <w:szCs w:val="32"/>
        </w:rPr>
        <w:t>进行网上</w:t>
      </w:r>
      <w:r w:rsidR="000E56B1">
        <w:rPr>
          <w:rFonts w:hAnsi="Times New Roman" w:cs="Times New Roman" w:hint="eastAsia"/>
          <w:bCs/>
          <w:sz w:val="32"/>
          <w:szCs w:val="32"/>
        </w:rPr>
        <w:t>报名</w:t>
      </w:r>
      <w:r w:rsidR="00606DB4">
        <w:rPr>
          <w:rFonts w:hAnsi="Times New Roman" w:cs="Times New Roman" w:hint="eastAsia"/>
          <w:bCs/>
          <w:sz w:val="32"/>
          <w:szCs w:val="32"/>
        </w:rPr>
        <w:t>。</w:t>
      </w:r>
      <w:r w:rsidR="00775116">
        <w:rPr>
          <w:rFonts w:hAnsi="Times New Roman" w:cs="Times New Roman"/>
          <w:bCs/>
          <w:sz w:val="32"/>
          <w:szCs w:val="32"/>
        </w:rPr>
        <w:t xml:space="preserve"> </w:t>
      </w:r>
    </w:p>
    <w:p w14:paraId="5D8004C0" w14:textId="4FFB996A" w:rsidR="002D0196" w:rsidRPr="00DC1E8F" w:rsidRDefault="00DC1E8F">
      <w:pPr>
        <w:ind w:firstLineChars="200" w:firstLine="643"/>
        <w:rPr>
          <w:rFonts w:hAnsi="Times New Roman" w:cs="Times New Roman"/>
          <w:b/>
          <w:sz w:val="32"/>
          <w:szCs w:val="32"/>
        </w:rPr>
      </w:pPr>
      <w:r w:rsidRPr="00DC1E8F">
        <w:rPr>
          <w:rFonts w:hAnsi="Times New Roman" w:cs="Times New Roman" w:hint="eastAsia"/>
          <w:b/>
          <w:sz w:val="32"/>
          <w:szCs w:val="32"/>
        </w:rPr>
        <w:t>五</w:t>
      </w:r>
      <w:r w:rsidR="00775116" w:rsidRPr="00DC1E8F">
        <w:rPr>
          <w:rFonts w:hAnsi="Times New Roman" w:cs="Times New Roman" w:hint="eastAsia"/>
          <w:b/>
          <w:sz w:val="32"/>
          <w:szCs w:val="32"/>
        </w:rPr>
        <w:t>、</w:t>
      </w:r>
      <w:r w:rsidR="00041F78">
        <w:rPr>
          <w:rFonts w:hAnsi="Times New Roman" w:cs="Times New Roman" w:hint="eastAsia"/>
          <w:b/>
          <w:sz w:val="32"/>
          <w:szCs w:val="32"/>
        </w:rPr>
        <w:t>活动</w:t>
      </w:r>
      <w:r w:rsidR="00775116" w:rsidRPr="00DC1E8F">
        <w:rPr>
          <w:rFonts w:hAnsi="Times New Roman" w:cs="Times New Roman" w:hint="eastAsia"/>
          <w:b/>
          <w:sz w:val="32"/>
          <w:szCs w:val="32"/>
        </w:rPr>
        <w:t>流程</w:t>
      </w:r>
    </w:p>
    <w:p w14:paraId="13431D7C" w14:textId="79149074" w:rsidR="002D0196" w:rsidRDefault="00775116">
      <w:pPr>
        <w:ind w:firstLineChars="200" w:firstLine="643"/>
        <w:rPr>
          <w:rFonts w:hAnsi="Times New Roman" w:cs="Times New Roman"/>
          <w:bCs/>
          <w:sz w:val="32"/>
          <w:szCs w:val="32"/>
        </w:rPr>
      </w:pPr>
      <w:r w:rsidRPr="00AF54F5">
        <w:rPr>
          <w:rFonts w:hAnsi="Times New Roman" w:cs="Times New Roman" w:hint="eastAsia"/>
          <w:b/>
          <w:sz w:val="32"/>
          <w:szCs w:val="32"/>
        </w:rPr>
        <w:t>第一步：下载</w:t>
      </w:r>
      <w:r w:rsidR="005A6E47" w:rsidRPr="00AF54F5">
        <w:rPr>
          <w:rFonts w:hAnsi="Times New Roman" w:cs="Times New Roman" w:hint="eastAsia"/>
          <w:b/>
          <w:sz w:val="32"/>
          <w:szCs w:val="32"/>
        </w:rPr>
        <w:t>并</w:t>
      </w:r>
      <w:r w:rsidRPr="00AF54F5">
        <w:rPr>
          <w:rFonts w:hAnsi="Times New Roman" w:cs="Times New Roman" w:hint="eastAsia"/>
          <w:b/>
          <w:sz w:val="32"/>
          <w:szCs w:val="32"/>
        </w:rPr>
        <w:t>登录</w:t>
      </w:r>
      <w:r w:rsidR="005A6E47" w:rsidRPr="00AF54F5">
        <w:rPr>
          <w:rFonts w:hAnsi="Times New Roman" w:cs="Times New Roman" w:hint="eastAsia"/>
          <w:b/>
          <w:sz w:val="32"/>
          <w:szCs w:val="32"/>
        </w:rPr>
        <w:t>“</w:t>
      </w:r>
      <w:bookmarkStart w:id="3" w:name="_Hlk38561432"/>
      <w:r w:rsidR="005A6E47" w:rsidRPr="00AF54F5">
        <w:rPr>
          <w:rFonts w:hAnsi="Times New Roman" w:cs="Times New Roman" w:hint="eastAsia"/>
          <w:b/>
          <w:sz w:val="32"/>
          <w:szCs w:val="32"/>
        </w:rPr>
        <w:t>办事通</w:t>
      </w:r>
      <w:bookmarkEnd w:id="3"/>
      <w:r w:rsidR="005A6E47" w:rsidRPr="00AF54F5">
        <w:rPr>
          <w:rFonts w:hAnsi="Times New Roman" w:cs="Times New Roman" w:hint="eastAsia"/>
          <w:b/>
          <w:sz w:val="32"/>
          <w:szCs w:val="32"/>
        </w:rPr>
        <w:t>”</w:t>
      </w:r>
      <w:r w:rsidRPr="00AF54F5">
        <w:rPr>
          <w:rFonts w:hAnsi="Times New Roman" w:cs="Times New Roman" w:hint="eastAsia"/>
          <w:b/>
          <w:sz w:val="32"/>
          <w:szCs w:val="32"/>
        </w:rPr>
        <w:t>APP</w:t>
      </w:r>
      <w:r w:rsidRPr="00AF54F5">
        <w:rPr>
          <w:rFonts w:hAnsi="Times New Roman" w:cs="Times New Roman" w:hint="eastAsia"/>
          <w:b/>
          <w:sz w:val="32"/>
          <w:szCs w:val="32"/>
        </w:rPr>
        <w:t>。</w:t>
      </w:r>
      <w:r w:rsidR="00173860" w:rsidRPr="00173860">
        <w:rPr>
          <w:rFonts w:hAnsi="Times New Roman" w:cs="Times New Roman" w:hint="eastAsia"/>
          <w:bCs/>
          <w:sz w:val="32"/>
          <w:szCs w:val="32"/>
        </w:rPr>
        <w:t>在手机应用商店搜索“办事通”</w:t>
      </w:r>
      <w:r w:rsidR="00173860" w:rsidRPr="00173860">
        <w:rPr>
          <w:rFonts w:hAnsi="Times New Roman" w:cs="Times New Roman" w:hint="eastAsia"/>
          <w:bCs/>
          <w:sz w:val="32"/>
          <w:szCs w:val="32"/>
        </w:rPr>
        <w:t>A</w:t>
      </w:r>
      <w:r w:rsidR="00173860" w:rsidRPr="00173860">
        <w:rPr>
          <w:rFonts w:hAnsi="Times New Roman" w:cs="Times New Roman"/>
          <w:bCs/>
          <w:sz w:val="32"/>
          <w:szCs w:val="32"/>
        </w:rPr>
        <w:t>PP</w:t>
      </w:r>
      <w:r>
        <w:rPr>
          <w:rFonts w:hAnsi="Times New Roman" w:cs="Times New Roman" w:hint="eastAsia"/>
          <w:bCs/>
          <w:sz w:val="32"/>
          <w:szCs w:val="32"/>
        </w:rPr>
        <w:t>或扫描下方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二维码下载</w:t>
      </w:r>
      <w:proofErr w:type="gramEnd"/>
      <w:r>
        <w:rPr>
          <w:rFonts w:hAnsi="Times New Roman" w:cs="Times New Roman" w:hint="eastAsia"/>
          <w:bCs/>
          <w:sz w:val="32"/>
          <w:szCs w:val="32"/>
        </w:rPr>
        <w:t>并注册登录，实名认证。</w:t>
      </w:r>
    </w:p>
    <w:p w14:paraId="6D31A6A5" w14:textId="1F51D664" w:rsidR="00041F78" w:rsidRDefault="00041F78">
      <w:pPr>
        <w:ind w:firstLineChars="200" w:firstLine="640"/>
        <w:rPr>
          <w:rFonts w:hAnsi="Times New Roman" w:cs="Times New Roman"/>
          <w:bCs/>
          <w:sz w:val="32"/>
          <w:szCs w:val="32"/>
        </w:rPr>
      </w:pPr>
      <w:r>
        <w:rPr>
          <w:rFonts w:hAnsi="Times New Roman" w:cs="Times New Roman" w:hint="eastAsia"/>
          <w:bCs/>
          <w:noProof/>
          <w:sz w:val="32"/>
          <w:szCs w:val="32"/>
        </w:rPr>
        <w:drawing>
          <wp:inline distT="0" distB="0" distL="0" distR="0" wp14:anchorId="13AD417D" wp14:editId="6D7527BB">
            <wp:extent cx="1771026" cy="194032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004231855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560" cy="195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 w:cs="Times New Roman" w:hint="eastAsia"/>
          <w:bCs/>
          <w:sz w:val="32"/>
          <w:szCs w:val="32"/>
        </w:rPr>
        <w:t xml:space="preserve"> </w:t>
      </w:r>
      <w:r>
        <w:rPr>
          <w:rFonts w:hAnsi="Times New Roman" w:cs="Times New Roman"/>
          <w:bCs/>
          <w:sz w:val="32"/>
          <w:szCs w:val="32"/>
        </w:rPr>
        <w:t xml:space="preserve">        </w:t>
      </w:r>
      <w:r>
        <w:rPr>
          <w:rFonts w:hAnsi="Times New Roman" w:cs="Times New Roman" w:hint="eastAsia"/>
          <w:bCs/>
          <w:noProof/>
          <w:sz w:val="32"/>
          <w:szCs w:val="32"/>
        </w:rPr>
        <w:drawing>
          <wp:inline distT="0" distB="0" distL="0" distR="0" wp14:anchorId="219A82A3" wp14:editId="3EEC30D5">
            <wp:extent cx="1797804" cy="19822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004231856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031" cy="201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C876" w14:textId="2EC962CA" w:rsidR="002D0196" w:rsidRDefault="00775116" w:rsidP="00AF54F5">
      <w:pPr>
        <w:ind w:firstLineChars="200" w:firstLine="643"/>
        <w:rPr>
          <w:rFonts w:hAnsi="Times New Roman" w:cs="Times New Roman"/>
          <w:bCs/>
          <w:sz w:val="32"/>
          <w:szCs w:val="32"/>
        </w:rPr>
      </w:pPr>
      <w:r w:rsidRPr="00AF54F5">
        <w:rPr>
          <w:rFonts w:hAnsi="Times New Roman" w:cs="Times New Roman" w:hint="eastAsia"/>
          <w:b/>
          <w:sz w:val="32"/>
          <w:szCs w:val="32"/>
        </w:rPr>
        <w:t>第二步：报名参与。</w:t>
      </w:r>
      <w:r w:rsidR="0032784E" w:rsidRPr="0039375A">
        <w:rPr>
          <w:rFonts w:hAnsi="Times New Roman" w:cs="Times New Roman" w:hint="eastAsia"/>
          <w:bCs/>
          <w:sz w:val="32"/>
          <w:szCs w:val="32"/>
        </w:rPr>
        <w:t>进入“办事通”</w:t>
      </w:r>
      <w:r w:rsidR="0032784E" w:rsidRPr="0039375A">
        <w:rPr>
          <w:rFonts w:hAnsi="Times New Roman" w:cs="Times New Roman" w:hint="eastAsia"/>
          <w:bCs/>
          <w:sz w:val="32"/>
          <w:szCs w:val="32"/>
        </w:rPr>
        <w:t>A</w:t>
      </w:r>
      <w:r w:rsidR="0032784E" w:rsidRPr="0039375A">
        <w:rPr>
          <w:rFonts w:hAnsi="Times New Roman" w:cs="Times New Roman"/>
          <w:bCs/>
          <w:sz w:val="32"/>
          <w:szCs w:val="32"/>
        </w:rPr>
        <w:t>PP</w:t>
      </w:r>
      <w:r w:rsidR="0039375A" w:rsidRPr="0039375A">
        <w:rPr>
          <w:rFonts w:hAnsi="Times New Roman" w:cs="Times New Roman" w:hint="eastAsia"/>
          <w:bCs/>
          <w:sz w:val="32"/>
          <w:szCs w:val="32"/>
        </w:rPr>
        <w:t>首页，</w:t>
      </w:r>
      <w:r>
        <w:rPr>
          <w:rFonts w:hAnsi="Times New Roman" w:cs="Times New Roman" w:hint="eastAsia"/>
          <w:bCs/>
          <w:sz w:val="32"/>
          <w:szCs w:val="32"/>
        </w:rPr>
        <w:t>点击“春城花都</w:t>
      </w:r>
      <w:r>
        <w:rPr>
          <w:rFonts w:hAnsi="Times New Roman" w:cs="Times New Roman" w:hint="eastAsia"/>
          <w:bCs/>
          <w:sz w:val="32"/>
          <w:szCs w:val="32"/>
        </w:rPr>
        <w:t xml:space="preserve"> </w:t>
      </w:r>
      <w:r>
        <w:rPr>
          <w:rFonts w:hAnsi="Times New Roman" w:cs="Times New Roman" w:hint="eastAsia"/>
          <w:bCs/>
          <w:sz w:val="32"/>
          <w:szCs w:val="32"/>
        </w:rPr>
        <w:t>好享昆明”商家参与入口，</w:t>
      </w:r>
      <w:r w:rsidR="00AF54F5">
        <w:rPr>
          <w:rFonts w:hAnsi="Times New Roman" w:cs="Times New Roman" w:hint="eastAsia"/>
          <w:bCs/>
          <w:sz w:val="32"/>
          <w:szCs w:val="32"/>
        </w:rPr>
        <w:t>根据页面提示</w:t>
      </w:r>
      <w:r w:rsidR="00590A8E">
        <w:rPr>
          <w:rFonts w:hAnsi="Times New Roman" w:cs="Times New Roman" w:hint="eastAsia"/>
          <w:bCs/>
          <w:sz w:val="32"/>
          <w:szCs w:val="32"/>
        </w:rPr>
        <w:t>，</w:t>
      </w:r>
      <w:r>
        <w:rPr>
          <w:rFonts w:hAnsi="Times New Roman" w:cs="Times New Roman" w:hint="eastAsia"/>
          <w:bCs/>
          <w:sz w:val="32"/>
          <w:szCs w:val="32"/>
        </w:rPr>
        <w:t>选择参与类型，填写报名要素，完成资料上传。</w:t>
      </w:r>
    </w:p>
    <w:p w14:paraId="0139086E" w14:textId="53FE23FC" w:rsidR="00D87A91" w:rsidRPr="00CC2B5B" w:rsidRDefault="00D87A91" w:rsidP="00AF54F5">
      <w:pPr>
        <w:ind w:firstLineChars="200" w:firstLine="643"/>
        <w:rPr>
          <w:rFonts w:hAnsi="Times New Roman" w:cs="Times New Roman"/>
          <w:bCs/>
          <w:sz w:val="32"/>
          <w:szCs w:val="32"/>
        </w:rPr>
      </w:pPr>
      <w:r w:rsidRPr="00CC2B5B">
        <w:rPr>
          <w:rFonts w:hAnsi="Times New Roman" w:cs="Times New Roman" w:hint="eastAsia"/>
          <w:b/>
          <w:sz w:val="32"/>
          <w:szCs w:val="32"/>
        </w:rPr>
        <w:t>第三步：</w:t>
      </w:r>
      <w:r w:rsidR="000E56B1">
        <w:rPr>
          <w:rFonts w:hAnsi="Times New Roman" w:cs="Times New Roman" w:hint="eastAsia"/>
          <w:b/>
          <w:sz w:val="32"/>
          <w:szCs w:val="32"/>
        </w:rPr>
        <w:t>查询报名结果</w:t>
      </w:r>
      <w:r w:rsidRPr="00D87A91">
        <w:rPr>
          <w:rFonts w:hAnsi="Times New Roman" w:cs="Times New Roman" w:hint="eastAsia"/>
          <w:b/>
          <w:sz w:val="32"/>
          <w:szCs w:val="32"/>
        </w:rPr>
        <w:t>。</w:t>
      </w:r>
      <w:r w:rsidRPr="00CC2B5B">
        <w:rPr>
          <w:rFonts w:hAnsi="Times New Roman" w:cs="Times New Roman" w:hint="eastAsia"/>
          <w:bCs/>
          <w:sz w:val="32"/>
          <w:szCs w:val="32"/>
        </w:rPr>
        <w:t>报名</w:t>
      </w:r>
      <w:r w:rsidR="0039375A">
        <w:rPr>
          <w:rFonts w:hAnsi="Times New Roman" w:cs="Times New Roman" w:hint="eastAsia"/>
          <w:bCs/>
          <w:sz w:val="32"/>
          <w:szCs w:val="32"/>
        </w:rPr>
        <w:t>提交</w:t>
      </w:r>
      <w:r w:rsidRPr="00CC2B5B">
        <w:rPr>
          <w:rFonts w:hAnsi="Times New Roman" w:cs="Times New Roman" w:hint="eastAsia"/>
          <w:bCs/>
          <w:sz w:val="32"/>
          <w:szCs w:val="32"/>
        </w:rPr>
        <w:t>三个工作日后</w:t>
      </w:r>
      <w:r w:rsidR="0039375A">
        <w:rPr>
          <w:rFonts w:hAnsi="Times New Roman" w:cs="Times New Roman" w:hint="eastAsia"/>
          <w:bCs/>
          <w:sz w:val="32"/>
          <w:szCs w:val="32"/>
        </w:rPr>
        <w:t>，</w:t>
      </w:r>
      <w:r w:rsidR="00CC2B5B">
        <w:rPr>
          <w:rFonts w:hAnsi="Times New Roman" w:cs="Times New Roman" w:hint="eastAsia"/>
          <w:bCs/>
          <w:sz w:val="32"/>
          <w:szCs w:val="32"/>
        </w:rPr>
        <w:t>登录</w:t>
      </w:r>
      <w:r w:rsidRPr="00CC2B5B">
        <w:rPr>
          <w:rFonts w:hAnsi="Times New Roman" w:cs="Times New Roman" w:hint="eastAsia"/>
          <w:bCs/>
          <w:sz w:val="32"/>
          <w:szCs w:val="32"/>
        </w:rPr>
        <w:t>“办事通”</w:t>
      </w:r>
      <w:r w:rsidR="00CC2B5B">
        <w:rPr>
          <w:rFonts w:hAnsi="Times New Roman" w:cs="Times New Roman" w:hint="eastAsia"/>
          <w:bCs/>
          <w:sz w:val="32"/>
          <w:szCs w:val="32"/>
        </w:rPr>
        <w:t>A</w:t>
      </w:r>
      <w:r w:rsidR="00CC2B5B">
        <w:rPr>
          <w:rFonts w:hAnsi="Times New Roman" w:cs="Times New Roman"/>
          <w:bCs/>
          <w:sz w:val="32"/>
          <w:szCs w:val="32"/>
        </w:rPr>
        <w:t>P</w:t>
      </w:r>
      <w:r w:rsidR="00CC2B5B" w:rsidRPr="00542152">
        <w:rPr>
          <w:rFonts w:hAnsi="Times New Roman" w:cs="Times New Roman"/>
          <w:bCs/>
          <w:sz w:val="32"/>
          <w:szCs w:val="32"/>
        </w:rPr>
        <w:t>P</w:t>
      </w:r>
      <w:r w:rsidR="00CC2B5B" w:rsidRPr="00542152">
        <w:rPr>
          <w:rFonts w:hAnsi="Times New Roman" w:cs="Times New Roman" w:hint="eastAsia"/>
          <w:bCs/>
          <w:sz w:val="32"/>
          <w:szCs w:val="32"/>
        </w:rPr>
        <w:t>“</w:t>
      </w:r>
      <w:r w:rsidR="00542152" w:rsidRPr="00542152">
        <w:rPr>
          <w:rFonts w:hAnsi="Times New Roman" w:cs="Times New Roman" w:hint="eastAsia"/>
          <w:bCs/>
          <w:sz w:val="32"/>
          <w:szCs w:val="32"/>
        </w:rPr>
        <w:t>春城花都</w:t>
      </w:r>
      <w:r w:rsidR="00542152" w:rsidRPr="00542152">
        <w:rPr>
          <w:rFonts w:hAnsi="Times New Roman" w:cs="Times New Roman" w:hint="eastAsia"/>
          <w:bCs/>
          <w:sz w:val="32"/>
          <w:szCs w:val="32"/>
        </w:rPr>
        <w:t xml:space="preserve"> </w:t>
      </w:r>
      <w:r w:rsidR="00542152" w:rsidRPr="00542152">
        <w:rPr>
          <w:rFonts w:hAnsi="Times New Roman" w:cs="Times New Roman" w:hint="eastAsia"/>
          <w:bCs/>
          <w:sz w:val="32"/>
          <w:szCs w:val="32"/>
        </w:rPr>
        <w:t>好享昆明”</w:t>
      </w:r>
      <w:r w:rsidR="00542152"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 w:rsidR="00542152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542152">
        <w:rPr>
          <w:rFonts w:hAnsi="Times New Roman" w:cs="Times New Roman" w:hint="eastAsia"/>
          <w:bCs/>
          <w:sz w:val="32"/>
          <w:szCs w:val="32"/>
        </w:rPr>
        <w:t>活动界面，</w:t>
      </w:r>
      <w:r w:rsidRPr="00CC2B5B">
        <w:rPr>
          <w:rFonts w:hAnsi="Times New Roman" w:cs="Times New Roman" w:hint="eastAsia"/>
          <w:bCs/>
          <w:sz w:val="32"/>
          <w:szCs w:val="32"/>
        </w:rPr>
        <w:t>查询</w:t>
      </w:r>
      <w:r w:rsidR="00CC2B5B" w:rsidRPr="00CC2B5B">
        <w:rPr>
          <w:rFonts w:hAnsi="Times New Roman" w:cs="Times New Roman" w:hint="eastAsia"/>
          <w:bCs/>
          <w:sz w:val="32"/>
          <w:szCs w:val="32"/>
        </w:rPr>
        <w:t>报名结果</w:t>
      </w:r>
      <w:r w:rsidR="00542152">
        <w:rPr>
          <w:rFonts w:hAnsi="Times New Roman" w:cs="Times New Roman" w:hint="eastAsia"/>
          <w:bCs/>
          <w:sz w:val="32"/>
          <w:szCs w:val="32"/>
        </w:rPr>
        <w:t>。</w:t>
      </w:r>
      <w:r w:rsidR="00A90AC8">
        <w:rPr>
          <w:rFonts w:hAnsi="Times New Roman" w:cs="Times New Roman" w:hint="eastAsia"/>
          <w:bCs/>
          <w:sz w:val="32"/>
          <w:szCs w:val="32"/>
        </w:rPr>
        <w:t>报名成功的商家</w:t>
      </w:r>
      <w:r w:rsidR="00542152">
        <w:rPr>
          <w:rFonts w:hAnsi="Times New Roman" w:cs="Times New Roman" w:hint="eastAsia"/>
          <w:bCs/>
          <w:sz w:val="32"/>
          <w:szCs w:val="32"/>
        </w:rPr>
        <w:t>，“办事通”</w:t>
      </w:r>
      <w:r w:rsidR="0039375A">
        <w:rPr>
          <w:rFonts w:hAnsi="Times New Roman" w:cs="Times New Roman" w:hint="eastAsia"/>
          <w:bCs/>
          <w:sz w:val="32"/>
          <w:szCs w:val="32"/>
        </w:rPr>
        <w:t>运营方将指导商</w:t>
      </w:r>
      <w:r w:rsidR="0039375A">
        <w:rPr>
          <w:rFonts w:hAnsi="Times New Roman" w:cs="Times New Roman" w:hint="eastAsia"/>
          <w:bCs/>
          <w:sz w:val="32"/>
          <w:szCs w:val="32"/>
        </w:rPr>
        <w:lastRenderedPageBreak/>
        <w:t>家正确使用核</w:t>
      </w:r>
      <w:proofErr w:type="gramStart"/>
      <w:r w:rsidR="0039375A"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39375A">
        <w:rPr>
          <w:rFonts w:hAnsi="Times New Roman" w:cs="Times New Roman" w:hint="eastAsia"/>
          <w:bCs/>
          <w:sz w:val="32"/>
          <w:szCs w:val="32"/>
        </w:rPr>
        <w:t>小程序，</w:t>
      </w:r>
      <w:r w:rsidR="00542152">
        <w:rPr>
          <w:rFonts w:hAnsi="Times New Roman" w:cs="Times New Roman" w:hint="eastAsia"/>
          <w:bCs/>
          <w:sz w:val="32"/>
          <w:szCs w:val="32"/>
        </w:rPr>
        <w:t>并将</w:t>
      </w:r>
      <w:r w:rsidR="0039375A">
        <w:rPr>
          <w:rFonts w:hAnsi="Times New Roman" w:cs="Times New Roman" w:hint="eastAsia"/>
          <w:bCs/>
          <w:sz w:val="32"/>
          <w:szCs w:val="32"/>
        </w:rPr>
        <w:t>核</w:t>
      </w:r>
      <w:proofErr w:type="gramStart"/>
      <w:r w:rsidR="0039375A">
        <w:rPr>
          <w:rFonts w:hAnsi="Times New Roman" w:cs="Times New Roman" w:hint="eastAsia"/>
          <w:bCs/>
          <w:sz w:val="32"/>
          <w:szCs w:val="32"/>
        </w:rPr>
        <w:t>劵</w:t>
      </w:r>
      <w:proofErr w:type="gramEnd"/>
      <w:r w:rsidR="0039375A">
        <w:rPr>
          <w:rFonts w:hAnsi="Times New Roman" w:cs="Times New Roman" w:hint="eastAsia"/>
          <w:bCs/>
          <w:sz w:val="32"/>
          <w:szCs w:val="32"/>
        </w:rPr>
        <w:t>商户标志、诚信经营承诺书配</w:t>
      </w:r>
      <w:r w:rsidR="00542152">
        <w:rPr>
          <w:rFonts w:hAnsi="Times New Roman" w:cs="Times New Roman" w:hint="eastAsia"/>
          <w:bCs/>
          <w:sz w:val="32"/>
          <w:szCs w:val="32"/>
        </w:rPr>
        <w:t>送至</w:t>
      </w:r>
      <w:r w:rsidR="00A90AC8">
        <w:rPr>
          <w:rFonts w:hAnsi="Times New Roman" w:cs="Times New Roman" w:hint="eastAsia"/>
          <w:bCs/>
          <w:sz w:val="32"/>
          <w:szCs w:val="32"/>
        </w:rPr>
        <w:t>实体门店。</w:t>
      </w:r>
    </w:p>
    <w:p w14:paraId="67ED02FF" w14:textId="5937A950" w:rsidR="002D0196" w:rsidRDefault="00775116">
      <w:pPr>
        <w:ind w:firstLineChars="200" w:firstLine="643"/>
        <w:rPr>
          <w:rFonts w:hAnsi="Times New Roman" w:cs="Times New Roman"/>
          <w:bCs/>
          <w:sz w:val="32"/>
          <w:szCs w:val="32"/>
        </w:rPr>
      </w:pPr>
      <w:r w:rsidRPr="00AF54F5">
        <w:rPr>
          <w:rFonts w:hAnsi="Times New Roman" w:cs="Times New Roman" w:hint="eastAsia"/>
          <w:b/>
          <w:sz w:val="32"/>
          <w:szCs w:val="32"/>
        </w:rPr>
        <w:t>第</w:t>
      </w:r>
      <w:r w:rsidR="00CC2B5B">
        <w:rPr>
          <w:rFonts w:hAnsi="Times New Roman" w:cs="Times New Roman" w:hint="eastAsia"/>
          <w:b/>
          <w:sz w:val="32"/>
          <w:szCs w:val="32"/>
        </w:rPr>
        <w:t>四</w:t>
      </w:r>
      <w:r w:rsidRPr="00AF54F5">
        <w:rPr>
          <w:rFonts w:hAnsi="Times New Roman" w:cs="Times New Roman" w:hint="eastAsia"/>
          <w:b/>
          <w:sz w:val="32"/>
          <w:szCs w:val="32"/>
        </w:rPr>
        <w:t>步：核</w:t>
      </w:r>
      <w:proofErr w:type="gramStart"/>
      <w:r w:rsidRPr="00AF54F5">
        <w:rPr>
          <w:rFonts w:hAnsi="Times New Roman" w:cs="Times New Roman" w:hint="eastAsia"/>
          <w:b/>
          <w:sz w:val="32"/>
          <w:szCs w:val="32"/>
        </w:rPr>
        <w:t>券</w:t>
      </w:r>
      <w:proofErr w:type="gramEnd"/>
      <w:r w:rsidRPr="00AF54F5">
        <w:rPr>
          <w:rFonts w:hAnsi="Times New Roman" w:cs="Times New Roman" w:hint="eastAsia"/>
          <w:b/>
          <w:sz w:val="32"/>
          <w:szCs w:val="32"/>
        </w:rPr>
        <w:t>准备。</w:t>
      </w:r>
      <w:r w:rsidR="00D87A91">
        <w:rPr>
          <w:rFonts w:hAnsi="Times New Roman" w:cs="Times New Roman" w:hint="eastAsia"/>
          <w:bCs/>
          <w:sz w:val="32"/>
          <w:szCs w:val="32"/>
        </w:rPr>
        <w:t>扫描进入</w:t>
      </w:r>
      <w:bookmarkStart w:id="4" w:name="_Hlk38569633"/>
      <w:bookmarkStart w:id="5" w:name="_Hlk38569476"/>
      <w:r w:rsidR="00542152">
        <w:rPr>
          <w:rFonts w:hAnsi="Times New Roman" w:cs="Times New Roman" w:hint="eastAsia"/>
          <w:bCs/>
          <w:sz w:val="32"/>
          <w:szCs w:val="32"/>
        </w:rPr>
        <w:t>“链客商家助手”</w:t>
      </w:r>
      <w:bookmarkEnd w:id="4"/>
      <w:r w:rsidR="00173860" w:rsidRPr="00173860">
        <w:rPr>
          <w:rFonts w:hAnsi="Times New Roman" w:cs="Times New Roman" w:hint="eastAsia"/>
          <w:bCs/>
          <w:sz w:val="32"/>
          <w:szCs w:val="32"/>
        </w:rPr>
        <w:t>小程序</w:t>
      </w:r>
      <w:bookmarkEnd w:id="5"/>
      <w:r w:rsidR="00D87A91">
        <w:rPr>
          <w:rFonts w:hAnsi="Times New Roman" w:cs="Times New Roman" w:hint="eastAsia"/>
          <w:bCs/>
          <w:sz w:val="32"/>
          <w:szCs w:val="32"/>
        </w:rPr>
        <w:t>，熟悉操作功能。</w:t>
      </w:r>
    </w:p>
    <w:p w14:paraId="0A98F051" w14:textId="1DF62A1B" w:rsidR="002D0196" w:rsidRDefault="00775116">
      <w:pPr>
        <w:ind w:firstLineChars="200" w:firstLine="643"/>
        <w:rPr>
          <w:rFonts w:hAnsi="Times New Roman" w:cs="Times New Roman"/>
          <w:bCs/>
          <w:sz w:val="32"/>
          <w:szCs w:val="32"/>
        </w:rPr>
      </w:pPr>
      <w:r w:rsidRPr="00041F78">
        <w:rPr>
          <w:rFonts w:hAnsi="Times New Roman" w:cs="Times New Roman" w:hint="eastAsia"/>
          <w:b/>
          <w:sz w:val="32"/>
          <w:szCs w:val="32"/>
        </w:rPr>
        <w:t>第</w:t>
      </w:r>
      <w:r w:rsidR="0039375A">
        <w:rPr>
          <w:rFonts w:hAnsi="Times New Roman" w:cs="Times New Roman" w:hint="eastAsia"/>
          <w:b/>
          <w:sz w:val="32"/>
          <w:szCs w:val="32"/>
        </w:rPr>
        <w:t>五</w:t>
      </w:r>
      <w:r w:rsidRPr="00041F78">
        <w:rPr>
          <w:rFonts w:hAnsi="Times New Roman" w:cs="Times New Roman" w:hint="eastAsia"/>
          <w:b/>
          <w:sz w:val="32"/>
          <w:szCs w:val="32"/>
        </w:rPr>
        <w:t>步：现场核</w:t>
      </w:r>
      <w:proofErr w:type="gramStart"/>
      <w:r w:rsidRPr="00041F78">
        <w:rPr>
          <w:rFonts w:hAnsi="Times New Roman" w:cs="Times New Roman" w:hint="eastAsia"/>
          <w:b/>
          <w:sz w:val="32"/>
          <w:szCs w:val="32"/>
        </w:rPr>
        <w:t>券</w:t>
      </w:r>
      <w:proofErr w:type="gramEnd"/>
      <w:r w:rsidRPr="00041F78">
        <w:rPr>
          <w:rFonts w:hAnsi="Times New Roman" w:cs="Times New Roman" w:hint="eastAsia"/>
          <w:b/>
          <w:sz w:val="32"/>
          <w:szCs w:val="32"/>
        </w:rPr>
        <w:t>。</w:t>
      </w:r>
      <w:r w:rsidR="00542152">
        <w:rPr>
          <w:rFonts w:hAnsi="Times New Roman" w:cs="Times New Roman" w:hint="eastAsia"/>
          <w:bCs/>
          <w:sz w:val="32"/>
          <w:szCs w:val="32"/>
        </w:rPr>
        <w:t>使用“链客商家助手”</w:t>
      </w:r>
      <w:r w:rsidR="00A90AC8">
        <w:rPr>
          <w:rFonts w:hAnsi="Times New Roman" w:cs="Times New Roman" w:hint="eastAsia"/>
          <w:bCs/>
          <w:sz w:val="32"/>
          <w:szCs w:val="32"/>
        </w:rPr>
        <w:t>小程序</w:t>
      </w:r>
      <w:r w:rsidR="00542152">
        <w:rPr>
          <w:rFonts w:hAnsi="Times New Roman" w:cs="Times New Roman" w:hint="eastAsia"/>
          <w:bCs/>
          <w:sz w:val="32"/>
          <w:szCs w:val="32"/>
        </w:rPr>
        <w:t>核销</w:t>
      </w:r>
      <w:r>
        <w:rPr>
          <w:rFonts w:hAnsi="Times New Roman" w:cs="Times New Roman" w:hint="eastAsia"/>
          <w:bCs/>
          <w:sz w:val="32"/>
          <w:szCs w:val="32"/>
        </w:rPr>
        <w:t>消费</w:t>
      </w:r>
      <w:proofErr w:type="gramStart"/>
      <w:r>
        <w:rPr>
          <w:rFonts w:hAnsi="Times New Roman" w:cs="Times New Roman" w:hint="eastAsia"/>
          <w:bCs/>
          <w:sz w:val="32"/>
          <w:szCs w:val="32"/>
        </w:rPr>
        <w:t>券</w:t>
      </w:r>
      <w:proofErr w:type="gramEnd"/>
      <w:r w:rsidR="00542152">
        <w:rPr>
          <w:rFonts w:hAnsi="Times New Roman" w:cs="Times New Roman" w:hint="eastAsia"/>
          <w:bCs/>
          <w:sz w:val="32"/>
          <w:szCs w:val="32"/>
        </w:rPr>
        <w:t>，</w:t>
      </w:r>
      <w:r w:rsidR="00851A27">
        <w:rPr>
          <w:rFonts w:hAnsi="Times New Roman" w:cs="Times New Roman" w:hint="eastAsia"/>
          <w:bCs/>
          <w:sz w:val="32"/>
          <w:szCs w:val="32"/>
        </w:rPr>
        <w:t>抵扣后的消费金额</w:t>
      </w:r>
      <w:r w:rsidR="000E56B1">
        <w:rPr>
          <w:rFonts w:hAnsi="Times New Roman" w:cs="Times New Roman" w:hint="eastAsia"/>
          <w:bCs/>
          <w:sz w:val="32"/>
          <w:szCs w:val="32"/>
        </w:rPr>
        <w:t>可</w:t>
      </w:r>
      <w:r>
        <w:rPr>
          <w:rFonts w:hAnsi="Times New Roman" w:cs="Times New Roman" w:hint="eastAsia"/>
          <w:bCs/>
          <w:sz w:val="32"/>
          <w:szCs w:val="32"/>
        </w:rPr>
        <w:t>通过</w:t>
      </w:r>
      <w:r w:rsidR="00590A8E">
        <w:rPr>
          <w:rFonts w:hAnsi="Times New Roman" w:cs="Times New Roman" w:hint="eastAsia"/>
          <w:bCs/>
          <w:sz w:val="32"/>
          <w:szCs w:val="32"/>
        </w:rPr>
        <w:t>龙支付、</w:t>
      </w:r>
      <w:r>
        <w:rPr>
          <w:rFonts w:hAnsi="Times New Roman" w:cs="Times New Roman" w:hint="eastAsia"/>
          <w:bCs/>
          <w:sz w:val="32"/>
          <w:szCs w:val="32"/>
        </w:rPr>
        <w:t>微信、支付宝、银行卡、现金等方式进行结算。</w:t>
      </w:r>
    </w:p>
    <w:p w14:paraId="28481AAF" w14:textId="47BF920D" w:rsidR="002D0196" w:rsidRPr="00D551C6" w:rsidRDefault="00775116">
      <w:pPr>
        <w:ind w:firstLineChars="200" w:firstLine="643"/>
        <w:rPr>
          <w:rFonts w:hAnsi="Times New Roman" w:cs="Times New Roman"/>
          <w:bCs/>
          <w:sz w:val="32"/>
          <w:szCs w:val="32"/>
        </w:rPr>
      </w:pPr>
      <w:r w:rsidRPr="00D551C6">
        <w:rPr>
          <w:rFonts w:hAnsi="Times New Roman" w:cs="Times New Roman" w:hint="eastAsia"/>
          <w:b/>
          <w:sz w:val="32"/>
          <w:szCs w:val="32"/>
        </w:rPr>
        <w:t>第</w:t>
      </w:r>
      <w:r w:rsidR="00AA3302">
        <w:rPr>
          <w:rFonts w:hAnsi="Times New Roman" w:cs="Times New Roman" w:hint="eastAsia"/>
          <w:b/>
          <w:sz w:val="32"/>
          <w:szCs w:val="32"/>
        </w:rPr>
        <w:t>六</w:t>
      </w:r>
      <w:r w:rsidRPr="00D551C6">
        <w:rPr>
          <w:rFonts w:hAnsi="Times New Roman" w:cs="Times New Roman" w:hint="eastAsia"/>
          <w:b/>
          <w:sz w:val="32"/>
          <w:szCs w:val="32"/>
        </w:rPr>
        <w:t>步：资金清算。</w:t>
      </w:r>
      <w:r w:rsidR="000E56B1" w:rsidRPr="000E56B1">
        <w:rPr>
          <w:rFonts w:hAnsi="Times New Roman" w:cs="Times New Roman" w:hint="eastAsia"/>
          <w:bCs/>
          <w:sz w:val="32"/>
          <w:szCs w:val="32"/>
        </w:rPr>
        <w:t>消费结算后，</w:t>
      </w:r>
      <w:r w:rsidR="00D551C6" w:rsidRPr="00D551C6">
        <w:rPr>
          <w:rFonts w:hAnsi="Times New Roman" w:cs="Times New Roman" w:hint="eastAsia"/>
          <w:bCs/>
          <w:sz w:val="32"/>
          <w:szCs w:val="32"/>
        </w:rPr>
        <w:t>资金</w:t>
      </w:r>
      <w:r w:rsidRPr="00D551C6">
        <w:rPr>
          <w:rFonts w:hAnsi="Times New Roman" w:cs="Times New Roman" w:hint="eastAsia"/>
          <w:bCs/>
          <w:sz w:val="32"/>
          <w:szCs w:val="32"/>
        </w:rPr>
        <w:t>由</w:t>
      </w:r>
      <w:r w:rsidR="00D551C6" w:rsidRPr="00D551C6">
        <w:rPr>
          <w:rFonts w:hAnsi="Times New Roman" w:cs="Times New Roman" w:hint="eastAsia"/>
          <w:bCs/>
          <w:sz w:val="32"/>
          <w:szCs w:val="32"/>
        </w:rPr>
        <w:t>平台</w:t>
      </w:r>
      <w:r w:rsidRPr="00D551C6">
        <w:rPr>
          <w:rFonts w:hAnsi="Times New Roman" w:cs="Times New Roman" w:hint="eastAsia"/>
          <w:bCs/>
          <w:sz w:val="32"/>
          <w:szCs w:val="32"/>
        </w:rPr>
        <w:t>及时拨付商家。</w:t>
      </w:r>
    </w:p>
    <w:p w14:paraId="5F1FB83D" w14:textId="4F247958" w:rsidR="00DC1E8F" w:rsidRDefault="00DC1E8F" w:rsidP="00DC1E8F">
      <w:pPr>
        <w:ind w:firstLineChars="200" w:firstLine="643"/>
        <w:rPr>
          <w:rFonts w:hAnsi="Times New Roman" w:cs="Times New Roman"/>
          <w:b/>
          <w:sz w:val="32"/>
          <w:szCs w:val="32"/>
        </w:rPr>
      </w:pPr>
      <w:r w:rsidRPr="00DC1E8F">
        <w:rPr>
          <w:rFonts w:hAnsi="Times New Roman" w:cs="Times New Roman" w:hint="eastAsia"/>
          <w:b/>
          <w:sz w:val="32"/>
          <w:szCs w:val="32"/>
        </w:rPr>
        <w:t>五、</w:t>
      </w:r>
      <w:r w:rsidR="00AD29A6">
        <w:rPr>
          <w:rFonts w:hAnsi="Times New Roman" w:cs="Times New Roman" w:hint="eastAsia"/>
          <w:b/>
          <w:sz w:val="32"/>
          <w:szCs w:val="32"/>
        </w:rPr>
        <w:t>注意事项</w:t>
      </w:r>
    </w:p>
    <w:p w14:paraId="55A984D3" w14:textId="20E3D870" w:rsidR="00A55715" w:rsidRPr="00A55715" w:rsidRDefault="00A55715" w:rsidP="00A55715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1. 各参与商</w:t>
      </w:r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户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要严格遵守</w:t>
      </w:r>
      <w:r w:rsidR="00AA3302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昆明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市复工复产和疫情防控要求</w:t>
      </w:r>
      <w:r w:rsidR="00C85B7B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。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对因疫情防控列入负面清单或限制开业的商户，不得以参加活动为由</w:t>
      </w:r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擅自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开业。如不</w:t>
      </w:r>
      <w:r w:rsidR="003C5F1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能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有效执行防疫规定，</w:t>
      </w:r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且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不</w:t>
      </w:r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按要求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整改的，取消</w:t>
      </w:r>
      <w:r w:rsidR="000E56B1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参与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资格。</w:t>
      </w:r>
    </w:p>
    <w:p w14:paraId="63596380" w14:textId="7DB62181" w:rsidR="00A55715" w:rsidRPr="00A55715" w:rsidRDefault="00A55715" w:rsidP="001B703A">
      <w:pPr>
        <w:spacing w:line="54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kern w:val="0"/>
          <w:sz w:val="32"/>
          <w:szCs w:val="32"/>
          <w:lang w:bidi="en-US"/>
        </w:rPr>
      </w:pP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2.</w:t>
      </w:r>
      <w:r w:rsidRPr="00A55715">
        <w:rPr>
          <w:rFonts w:hAnsi="Times New Roman" w:cs="Times New Roman" w:hint="eastAsia"/>
          <w:bCs/>
          <w:sz w:val="32"/>
          <w:szCs w:val="32"/>
        </w:rPr>
        <w:t xml:space="preserve"> 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相关部门</w:t>
      </w:r>
      <w:r w:rsidR="001B703A"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将采取数据核查、市场调查等手段进行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监督</w:t>
      </w:r>
      <w:r w:rsidR="001B703A"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，</w:t>
      </w:r>
      <w:r w:rsidR="001B703A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有违法违规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、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违反《诚信经营</w:t>
      </w:r>
      <w:r w:rsidR="001B703A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承诺书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》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或不按要求粘贴标志等</w:t>
      </w:r>
      <w:r w:rsidR="001B703A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行为的，将被列入</w:t>
      </w:r>
      <w:proofErr w:type="gramStart"/>
      <w:r w:rsidR="001B703A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不</w:t>
      </w:r>
      <w:proofErr w:type="gramEnd"/>
      <w:r w:rsidR="001B703A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诚信单位名单，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不予报销消费</w:t>
      </w:r>
      <w:proofErr w:type="gramStart"/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券</w:t>
      </w:r>
      <w:proofErr w:type="gramEnd"/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金额，</w:t>
      </w:r>
      <w:r w:rsidR="001B703A" w:rsidRPr="00B355B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取消参与资格</w:t>
      </w:r>
      <w:r w:rsidR="001B703A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，</w:t>
      </w:r>
      <w:r w:rsidRPr="00A55715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  <w:lang w:bidi="en-US"/>
        </w:rPr>
        <w:t>并追究相关责任。</w:t>
      </w:r>
    </w:p>
    <w:sectPr w:rsidR="00A55715" w:rsidRPr="00A5571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F1629" w14:textId="77777777" w:rsidR="000F79AB" w:rsidRDefault="000F79AB" w:rsidP="00BD7666">
      <w:r>
        <w:separator/>
      </w:r>
    </w:p>
  </w:endnote>
  <w:endnote w:type="continuationSeparator" w:id="0">
    <w:p w14:paraId="3D3C9373" w14:textId="77777777" w:rsidR="000F79AB" w:rsidRDefault="000F79AB" w:rsidP="00B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彩虹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9516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F177E6" w14:textId="64FAF06F" w:rsidR="001F7BFB" w:rsidRDefault="001F7BF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324F40" w14:textId="77777777" w:rsidR="001F7BFB" w:rsidRDefault="001F7B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51B13" w14:textId="77777777" w:rsidR="000F79AB" w:rsidRDefault="000F79AB" w:rsidP="00BD7666">
      <w:r>
        <w:separator/>
      </w:r>
    </w:p>
  </w:footnote>
  <w:footnote w:type="continuationSeparator" w:id="0">
    <w:p w14:paraId="30F38414" w14:textId="77777777" w:rsidR="000F79AB" w:rsidRDefault="000F79AB" w:rsidP="00BD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44"/>
    <w:rsid w:val="00015A85"/>
    <w:rsid w:val="00041F78"/>
    <w:rsid w:val="000A37ED"/>
    <w:rsid w:val="000E4EF8"/>
    <w:rsid w:val="000E56B1"/>
    <w:rsid w:val="000F79AB"/>
    <w:rsid w:val="00114644"/>
    <w:rsid w:val="0011691D"/>
    <w:rsid w:val="00173860"/>
    <w:rsid w:val="001A17E7"/>
    <w:rsid w:val="001B703A"/>
    <w:rsid w:val="001D1B6D"/>
    <w:rsid w:val="001F7BFB"/>
    <w:rsid w:val="00202366"/>
    <w:rsid w:val="002163AA"/>
    <w:rsid w:val="00235069"/>
    <w:rsid w:val="002517B7"/>
    <w:rsid w:val="002C0738"/>
    <w:rsid w:val="002D0196"/>
    <w:rsid w:val="002E2710"/>
    <w:rsid w:val="003027E1"/>
    <w:rsid w:val="0032784E"/>
    <w:rsid w:val="00335BDF"/>
    <w:rsid w:val="0035239B"/>
    <w:rsid w:val="00352BDB"/>
    <w:rsid w:val="003810EB"/>
    <w:rsid w:val="0039375A"/>
    <w:rsid w:val="003C5F1F"/>
    <w:rsid w:val="004118CB"/>
    <w:rsid w:val="00444462"/>
    <w:rsid w:val="004A688C"/>
    <w:rsid w:val="00532600"/>
    <w:rsid w:val="00542152"/>
    <w:rsid w:val="00546724"/>
    <w:rsid w:val="00556896"/>
    <w:rsid w:val="005659C5"/>
    <w:rsid w:val="00590A8E"/>
    <w:rsid w:val="005962A9"/>
    <w:rsid w:val="005A6E47"/>
    <w:rsid w:val="00606DB4"/>
    <w:rsid w:val="00644859"/>
    <w:rsid w:val="006F0915"/>
    <w:rsid w:val="006F6FEE"/>
    <w:rsid w:val="00772600"/>
    <w:rsid w:val="00775116"/>
    <w:rsid w:val="007E5271"/>
    <w:rsid w:val="008023F9"/>
    <w:rsid w:val="00835468"/>
    <w:rsid w:val="00851A27"/>
    <w:rsid w:val="00884356"/>
    <w:rsid w:val="008A0426"/>
    <w:rsid w:val="00A026E3"/>
    <w:rsid w:val="00A53235"/>
    <w:rsid w:val="00A55715"/>
    <w:rsid w:val="00A90AC8"/>
    <w:rsid w:val="00A9581B"/>
    <w:rsid w:val="00AA3302"/>
    <w:rsid w:val="00AB4BA0"/>
    <w:rsid w:val="00AD29A6"/>
    <w:rsid w:val="00AF54F5"/>
    <w:rsid w:val="00B03C13"/>
    <w:rsid w:val="00B14F20"/>
    <w:rsid w:val="00B355BA"/>
    <w:rsid w:val="00B3654D"/>
    <w:rsid w:val="00B40085"/>
    <w:rsid w:val="00B7386D"/>
    <w:rsid w:val="00B965B9"/>
    <w:rsid w:val="00BD7666"/>
    <w:rsid w:val="00C04650"/>
    <w:rsid w:val="00C321A1"/>
    <w:rsid w:val="00C4362D"/>
    <w:rsid w:val="00C85B7B"/>
    <w:rsid w:val="00CC2B5B"/>
    <w:rsid w:val="00D1589A"/>
    <w:rsid w:val="00D21ECF"/>
    <w:rsid w:val="00D35655"/>
    <w:rsid w:val="00D551C6"/>
    <w:rsid w:val="00D66DB5"/>
    <w:rsid w:val="00D707E9"/>
    <w:rsid w:val="00D87A91"/>
    <w:rsid w:val="00DC1E8F"/>
    <w:rsid w:val="00DF172E"/>
    <w:rsid w:val="00E408C5"/>
    <w:rsid w:val="00E477E7"/>
    <w:rsid w:val="00EB477F"/>
    <w:rsid w:val="00FC2C64"/>
    <w:rsid w:val="00FF1AAC"/>
    <w:rsid w:val="0AFB2CC6"/>
    <w:rsid w:val="0D0B7E70"/>
    <w:rsid w:val="0FA0762E"/>
    <w:rsid w:val="143C6D5E"/>
    <w:rsid w:val="2867721E"/>
    <w:rsid w:val="2A117043"/>
    <w:rsid w:val="2C717B75"/>
    <w:rsid w:val="37497CB7"/>
    <w:rsid w:val="3AAC27D7"/>
    <w:rsid w:val="427964F8"/>
    <w:rsid w:val="4554580E"/>
    <w:rsid w:val="4B782FF6"/>
    <w:rsid w:val="500F3757"/>
    <w:rsid w:val="5B5A3584"/>
    <w:rsid w:val="60FC1C68"/>
    <w:rsid w:val="68181992"/>
    <w:rsid w:val="6F3B53AD"/>
    <w:rsid w:val="70606482"/>
    <w:rsid w:val="70BF2EF6"/>
    <w:rsid w:val="729933B9"/>
    <w:rsid w:val="7C6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18BB7"/>
  <w15:docId w15:val="{71FEAEEB-7070-4606-A86A-83769C9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745DB-21A8-4720-A592-1DCCFE65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zi sherry</cp:lastModifiedBy>
  <cp:revision>2</cp:revision>
  <dcterms:created xsi:type="dcterms:W3CDTF">2020-04-23T16:35:00Z</dcterms:created>
  <dcterms:modified xsi:type="dcterms:W3CDTF">2020-04-23T16:35:00Z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