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C53" w:rsidRDefault="00E92C53" w:rsidP="00794354">
      <w:pPr>
        <w:widowControl/>
        <w:jc w:val="center"/>
        <w:rPr>
          <w:rFonts w:ascii="方正小标宋简体" w:eastAsia="方正小标宋简体" w:hint="eastAsia"/>
          <w:kern w:val="0"/>
          <w:sz w:val="36"/>
          <w:szCs w:val="36"/>
        </w:rPr>
      </w:pPr>
    </w:p>
    <w:p w:rsidR="00E92C53" w:rsidRPr="00B25361" w:rsidRDefault="00E92C53" w:rsidP="00E92C53">
      <w:pPr>
        <w:spacing w:line="560" w:lineRule="exact"/>
        <w:jc w:val="left"/>
        <w:rPr>
          <w:rFonts w:ascii="仿宋" w:eastAsia="仿宋" w:hAnsi="仿宋" w:cs="宋体"/>
          <w:sz w:val="32"/>
          <w:szCs w:val="32"/>
        </w:rPr>
      </w:pPr>
      <w:r w:rsidRPr="00B25361">
        <w:rPr>
          <w:rFonts w:ascii="仿宋" w:eastAsia="仿宋" w:hAnsi="仿宋" w:cs="宋体"/>
          <w:sz w:val="32"/>
          <w:szCs w:val="32"/>
        </w:rPr>
        <w:t>【目录】</w:t>
      </w:r>
    </w:p>
    <w:p w:rsidR="00E92C53" w:rsidRPr="00B25361" w:rsidRDefault="00E92C53" w:rsidP="00E92C53">
      <w:pPr>
        <w:jc w:val="left"/>
        <w:rPr>
          <w:rFonts w:ascii="仿宋" w:eastAsia="仿宋" w:hAnsi="仿宋"/>
          <w:sz w:val="32"/>
          <w:szCs w:val="32"/>
        </w:rPr>
      </w:pPr>
      <w:r w:rsidRPr="00B25361">
        <w:rPr>
          <w:rFonts w:ascii="仿宋" w:eastAsia="仿宋" w:hAnsi="仿宋" w:hint="eastAsia"/>
          <w:sz w:val="32"/>
          <w:szCs w:val="32"/>
        </w:rPr>
        <w:t>一、基本职能及主要工作</w:t>
      </w:r>
      <w:r w:rsidRPr="00B25361">
        <w:rPr>
          <w:rFonts w:ascii="仿宋" w:eastAsia="仿宋" w:hAnsi="仿宋" w:hint="eastAsia"/>
          <w:sz w:val="32"/>
          <w:szCs w:val="32"/>
        </w:rPr>
        <w:br/>
        <w:t>二、预算单位基本情况</w:t>
      </w:r>
    </w:p>
    <w:p w:rsidR="00E92C53" w:rsidRPr="00B25361" w:rsidRDefault="00E92C53" w:rsidP="00E92C53">
      <w:pPr>
        <w:jc w:val="left"/>
        <w:rPr>
          <w:rFonts w:ascii="仿宋" w:eastAsia="仿宋" w:hAnsi="仿宋"/>
          <w:sz w:val="32"/>
          <w:szCs w:val="32"/>
        </w:rPr>
      </w:pPr>
      <w:r w:rsidRPr="00B25361">
        <w:rPr>
          <w:rFonts w:ascii="仿宋" w:eastAsia="仿宋" w:hAnsi="仿宋" w:hint="eastAsia"/>
          <w:sz w:val="32"/>
          <w:szCs w:val="32"/>
        </w:rPr>
        <w:t>三、预算单位收入情况</w:t>
      </w:r>
    </w:p>
    <w:p w:rsidR="00E92C53" w:rsidRPr="00B25361" w:rsidRDefault="00E92C53" w:rsidP="00E92C53">
      <w:pPr>
        <w:spacing w:line="600" w:lineRule="exact"/>
        <w:jc w:val="left"/>
        <w:rPr>
          <w:rFonts w:ascii="仿宋" w:eastAsia="仿宋" w:hAnsi="仿宋"/>
          <w:sz w:val="32"/>
          <w:szCs w:val="32"/>
        </w:rPr>
      </w:pPr>
      <w:r w:rsidRPr="00B25361">
        <w:rPr>
          <w:rFonts w:ascii="仿宋" w:eastAsia="仿宋" w:hAnsi="仿宋" w:hint="eastAsia"/>
          <w:sz w:val="32"/>
          <w:szCs w:val="32"/>
        </w:rPr>
        <w:t>四、预算单位支出情况</w:t>
      </w:r>
      <w:r w:rsidRPr="00B25361">
        <w:rPr>
          <w:rFonts w:ascii="仿宋" w:eastAsia="仿宋" w:hAnsi="仿宋" w:hint="eastAsia"/>
          <w:sz w:val="32"/>
          <w:szCs w:val="32"/>
        </w:rPr>
        <w:br/>
        <w:t>五、市对下专项转移支付情况</w:t>
      </w:r>
    </w:p>
    <w:p w:rsidR="00E92C53" w:rsidRPr="00B25361" w:rsidRDefault="00E92C53" w:rsidP="00E92C53">
      <w:pPr>
        <w:spacing w:line="600" w:lineRule="exact"/>
        <w:jc w:val="left"/>
        <w:rPr>
          <w:rFonts w:ascii="仿宋" w:eastAsia="仿宋" w:hAnsi="仿宋"/>
          <w:sz w:val="32"/>
          <w:szCs w:val="32"/>
        </w:rPr>
      </w:pPr>
      <w:r w:rsidRPr="00B25361">
        <w:rPr>
          <w:rFonts w:ascii="仿宋" w:eastAsia="仿宋" w:hAnsi="仿宋" w:hint="eastAsia"/>
          <w:sz w:val="32"/>
          <w:szCs w:val="32"/>
        </w:rPr>
        <w:t>六、“三公”经费安排情况说明七、预算收支增减变化情况说明</w:t>
      </w:r>
    </w:p>
    <w:p w:rsidR="00E92C53" w:rsidRPr="00B25361" w:rsidRDefault="00E92C53" w:rsidP="00E92C53">
      <w:pPr>
        <w:spacing w:line="600" w:lineRule="exact"/>
        <w:jc w:val="left"/>
        <w:rPr>
          <w:rFonts w:ascii="仿宋" w:eastAsia="仿宋" w:hAnsi="仿宋"/>
          <w:sz w:val="32"/>
          <w:szCs w:val="32"/>
        </w:rPr>
      </w:pPr>
      <w:r w:rsidRPr="00B25361">
        <w:rPr>
          <w:rFonts w:ascii="仿宋" w:eastAsia="仿宋" w:hAnsi="仿宋" w:hint="eastAsia"/>
          <w:sz w:val="32"/>
          <w:szCs w:val="32"/>
        </w:rPr>
        <w:t>七、政府采购预算情况</w:t>
      </w:r>
      <w:r w:rsidRPr="00B25361">
        <w:rPr>
          <w:rFonts w:ascii="仿宋" w:eastAsia="仿宋" w:hAnsi="仿宋" w:hint="eastAsia"/>
          <w:sz w:val="32"/>
          <w:szCs w:val="32"/>
        </w:rPr>
        <w:br/>
        <w:t>八、基本支出预算变动的主要原因</w:t>
      </w:r>
    </w:p>
    <w:p w:rsidR="00E92C53" w:rsidRPr="00B25361" w:rsidRDefault="00E92C53" w:rsidP="00E92C53">
      <w:pPr>
        <w:spacing w:line="600" w:lineRule="exact"/>
        <w:jc w:val="left"/>
        <w:rPr>
          <w:rFonts w:ascii="仿宋" w:eastAsia="仿宋" w:hAnsi="仿宋"/>
          <w:sz w:val="32"/>
          <w:szCs w:val="32"/>
        </w:rPr>
      </w:pPr>
      <w:r w:rsidRPr="00B25361">
        <w:rPr>
          <w:rFonts w:ascii="仿宋" w:eastAsia="仿宋" w:hAnsi="仿宋" w:hint="eastAsia"/>
          <w:sz w:val="32"/>
          <w:szCs w:val="32"/>
        </w:rPr>
        <w:t>九、项目支出预算变动的主要原因</w:t>
      </w:r>
    </w:p>
    <w:p w:rsidR="00E92C53" w:rsidRPr="00B25361" w:rsidRDefault="00E92C53" w:rsidP="00E92C53">
      <w:pPr>
        <w:spacing w:line="600" w:lineRule="exact"/>
        <w:jc w:val="left"/>
        <w:rPr>
          <w:rFonts w:ascii="仿宋" w:eastAsia="仿宋" w:hAnsi="仿宋"/>
          <w:sz w:val="32"/>
          <w:szCs w:val="32"/>
        </w:rPr>
      </w:pPr>
      <w:r w:rsidRPr="00B25361">
        <w:rPr>
          <w:rFonts w:ascii="仿宋" w:eastAsia="仿宋" w:hAnsi="仿宋" w:hint="eastAsia"/>
          <w:sz w:val="32"/>
          <w:szCs w:val="32"/>
        </w:rPr>
        <w:t>十、其他公开信息</w:t>
      </w:r>
      <w:r w:rsidRPr="00B25361">
        <w:rPr>
          <w:rFonts w:ascii="仿宋" w:eastAsia="仿宋" w:hAnsi="仿宋" w:hint="eastAsia"/>
          <w:sz w:val="32"/>
          <w:szCs w:val="32"/>
        </w:rPr>
        <w:br/>
        <w:t>(</w:t>
      </w:r>
      <w:proofErr w:type="gramStart"/>
      <w:r w:rsidRPr="00B25361">
        <w:rPr>
          <w:rFonts w:ascii="仿宋" w:eastAsia="仿宋" w:hAnsi="仿宋" w:hint="eastAsia"/>
          <w:sz w:val="32"/>
          <w:szCs w:val="32"/>
        </w:rPr>
        <w:t>一</w:t>
      </w:r>
      <w:proofErr w:type="gramEnd"/>
      <w:r w:rsidRPr="00B25361">
        <w:rPr>
          <w:rFonts w:ascii="仿宋" w:eastAsia="仿宋" w:hAnsi="仿宋" w:hint="eastAsia"/>
          <w:sz w:val="32"/>
          <w:szCs w:val="32"/>
        </w:rPr>
        <w:t>)专业名词解释</w:t>
      </w:r>
    </w:p>
    <w:p w:rsidR="00E92C53" w:rsidRPr="00E92C53" w:rsidRDefault="00E92C53" w:rsidP="00794354">
      <w:pPr>
        <w:widowControl/>
        <w:jc w:val="center"/>
        <w:rPr>
          <w:rFonts w:ascii="仿宋" w:eastAsia="仿宋" w:hAnsi="仿宋" w:hint="eastAsia"/>
          <w:kern w:val="0"/>
          <w:sz w:val="36"/>
          <w:szCs w:val="36"/>
        </w:rPr>
      </w:pPr>
    </w:p>
    <w:p w:rsidR="00E92C53" w:rsidRDefault="00E92C53" w:rsidP="00794354">
      <w:pPr>
        <w:widowControl/>
        <w:jc w:val="center"/>
        <w:rPr>
          <w:rFonts w:ascii="方正小标宋简体" w:eastAsia="方正小标宋简体" w:hint="eastAsia"/>
          <w:kern w:val="0"/>
          <w:sz w:val="36"/>
          <w:szCs w:val="36"/>
        </w:rPr>
      </w:pPr>
    </w:p>
    <w:p w:rsidR="00E92C53" w:rsidRDefault="00E92C53" w:rsidP="00794354">
      <w:pPr>
        <w:widowControl/>
        <w:jc w:val="center"/>
        <w:rPr>
          <w:rFonts w:ascii="方正小标宋简体" w:eastAsia="方正小标宋简体" w:hint="eastAsia"/>
          <w:kern w:val="0"/>
          <w:sz w:val="36"/>
          <w:szCs w:val="36"/>
        </w:rPr>
      </w:pPr>
    </w:p>
    <w:p w:rsidR="00E92C53" w:rsidRDefault="00E92C53" w:rsidP="00794354">
      <w:pPr>
        <w:widowControl/>
        <w:jc w:val="center"/>
        <w:rPr>
          <w:rFonts w:ascii="方正小标宋简体" w:eastAsia="方正小标宋简体" w:hint="eastAsia"/>
          <w:kern w:val="0"/>
          <w:sz w:val="36"/>
          <w:szCs w:val="36"/>
        </w:rPr>
      </w:pPr>
    </w:p>
    <w:p w:rsidR="00E92C53" w:rsidRDefault="00E92C53" w:rsidP="00794354">
      <w:pPr>
        <w:widowControl/>
        <w:jc w:val="center"/>
        <w:rPr>
          <w:rFonts w:ascii="方正小标宋简体" w:eastAsia="方正小标宋简体" w:hint="eastAsia"/>
          <w:kern w:val="0"/>
          <w:sz w:val="36"/>
          <w:szCs w:val="36"/>
        </w:rPr>
      </w:pPr>
    </w:p>
    <w:p w:rsidR="00E92C53" w:rsidRDefault="00E92C53" w:rsidP="00794354">
      <w:pPr>
        <w:widowControl/>
        <w:jc w:val="center"/>
        <w:rPr>
          <w:rFonts w:ascii="方正小标宋简体" w:eastAsia="方正小标宋简体" w:hint="eastAsia"/>
          <w:kern w:val="0"/>
          <w:sz w:val="36"/>
          <w:szCs w:val="36"/>
        </w:rPr>
      </w:pPr>
    </w:p>
    <w:p w:rsidR="00E92C53" w:rsidRDefault="00E92C53" w:rsidP="00794354">
      <w:pPr>
        <w:widowControl/>
        <w:jc w:val="center"/>
        <w:rPr>
          <w:rFonts w:ascii="方正小标宋简体" w:eastAsia="方正小标宋简体" w:hint="eastAsia"/>
          <w:kern w:val="0"/>
          <w:sz w:val="36"/>
          <w:szCs w:val="36"/>
        </w:rPr>
      </w:pPr>
    </w:p>
    <w:p w:rsidR="00E92C53" w:rsidRDefault="00E92C53" w:rsidP="00794354">
      <w:pPr>
        <w:widowControl/>
        <w:jc w:val="center"/>
        <w:rPr>
          <w:rFonts w:ascii="方正小标宋简体" w:eastAsia="方正小标宋简体" w:hint="eastAsia"/>
          <w:kern w:val="0"/>
          <w:sz w:val="36"/>
          <w:szCs w:val="36"/>
        </w:rPr>
      </w:pPr>
    </w:p>
    <w:p w:rsidR="00E92C53" w:rsidRDefault="00E92C53" w:rsidP="00794354">
      <w:pPr>
        <w:widowControl/>
        <w:jc w:val="center"/>
        <w:rPr>
          <w:rFonts w:ascii="方正小标宋简体" w:eastAsia="方正小标宋简体" w:hint="eastAsia"/>
          <w:kern w:val="0"/>
          <w:sz w:val="36"/>
          <w:szCs w:val="36"/>
        </w:rPr>
      </w:pPr>
    </w:p>
    <w:p w:rsidR="00862404" w:rsidRDefault="00A10E48" w:rsidP="00794354">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lastRenderedPageBreak/>
        <w:t>禄劝</w:t>
      </w:r>
      <w:r w:rsidR="00862404" w:rsidRPr="00862404">
        <w:rPr>
          <w:rFonts w:ascii="方正小标宋简体" w:eastAsia="方正小标宋简体" w:hint="eastAsia"/>
          <w:kern w:val="0"/>
          <w:sz w:val="36"/>
          <w:szCs w:val="36"/>
        </w:rPr>
        <w:t>彝族苗族自治县</w:t>
      </w:r>
      <w:r>
        <w:rPr>
          <w:rFonts w:ascii="方正小标宋简体" w:eastAsia="方正小标宋简体" w:hint="eastAsia"/>
          <w:kern w:val="0"/>
          <w:sz w:val="36"/>
          <w:szCs w:val="36"/>
        </w:rPr>
        <w:t>环境保护局</w:t>
      </w:r>
    </w:p>
    <w:p w:rsidR="00794354" w:rsidRPr="005054B5" w:rsidRDefault="00A10E48" w:rsidP="00794354">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2018</w:t>
      </w:r>
      <w:r w:rsidR="00794354" w:rsidRPr="005054B5">
        <w:rPr>
          <w:rFonts w:ascii="方正小标宋简体" w:eastAsia="方正小标宋简体" w:hint="eastAsia"/>
          <w:kern w:val="0"/>
          <w:sz w:val="36"/>
          <w:szCs w:val="36"/>
        </w:rPr>
        <w:t>年部门预算编制说明</w:t>
      </w:r>
    </w:p>
    <w:p w:rsidR="00794354" w:rsidRPr="00DA5E1F" w:rsidRDefault="00794354" w:rsidP="00794354">
      <w:pPr>
        <w:widowControl/>
        <w:jc w:val="left"/>
        <w:rPr>
          <w:rFonts w:ascii="黑体" w:eastAsia="黑体" w:hAnsi="黑体"/>
          <w:kern w:val="0"/>
          <w:sz w:val="30"/>
          <w:szCs w:val="30"/>
        </w:rPr>
      </w:pPr>
      <w:bookmarkStart w:id="0" w:name="_GoBack"/>
      <w:bookmarkEnd w:id="0"/>
    </w:p>
    <w:p w:rsidR="00794354" w:rsidRPr="005054B5" w:rsidRDefault="00794354" w:rsidP="00794354">
      <w:pPr>
        <w:widowControl/>
        <w:ind w:firstLineChars="150" w:firstLine="450"/>
        <w:jc w:val="left"/>
        <w:rPr>
          <w:rFonts w:ascii="黑体" w:eastAsia="黑体" w:hAnsi="黑体"/>
          <w:kern w:val="0"/>
          <w:sz w:val="30"/>
          <w:szCs w:val="30"/>
        </w:rPr>
      </w:pPr>
      <w:r w:rsidRPr="005054B5">
        <w:rPr>
          <w:rFonts w:ascii="黑体" w:eastAsia="黑体" w:hAnsi="黑体"/>
          <w:kern w:val="0"/>
          <w:sz w:val="30"/>
          <w:szCs w:val="30"/>
        </w:rPr>
        <w:t>一、基本职能及主要工作</w:t>
      </w:r>
    </w:p>
    <w:p w:rsidR="00794354" w:rsidRPr="005054B5" w:rsidRDefault="00794354" w:rsidP="00794354">
      <w:pPr>
        <w:widowControl/>
        <w:ind w:firstLineChars="100" w:firstLine="300"/>
        <w:jc w:val="left"/>
        <w:rPr>
          <w:rFonts w:ascii="楷体_GB2312" w:eastAsia="楷体_GB2312"/>
          <w:b/>
          <w:kern w:val="0"/>
          <w:sz w:val="30"/>
          <w:szCs w:val="30"/>
        </w:rPr>
      </w:pPr>
      <w:r w:rsidRPr="005054B5">
        <w:rPr>
          <w:rFonts w:ascii="楷体_GB2312" w:eastAsia="楷体_GB2312" w:hint="eastAsia"/>
          <w:kern w:val="0"/>
          <w:sz w:val="30"/>
          <w:szCs w:val="30"/>
        </w:rPr>
        <w:t>（一）部门主要职责</w:t>
      </w:r>
    </w:p>
    <w:p w:rsidR="008021C6" w:rsidRPr="008021C6" w:rsidRDefault="008021C6" w:rsidP="008021C6">
      <w:pPr>
        <w:widowControl/>
        <w:ind w:firstLineChars="100" w:firstLine="301"/>
        <w:jc w:val="left"/>
        <w:rPr>
          <w:rFonts w:ascii="仿宋" w:eastAsia="仿宋" w:hAnsi="仿宋"/>
          <w:b/>
          <w:kern w:val="0"/>
          <w:sz w:val="30"/>
          <w:szCs w:val="30"/>
        </w:rPr>
      </w:pPr>
      <w:r w:rsidRPr="008021C6">
        <w:rPr>
          <w:rFonts w:ascii="仿宋" w:eastAsia="仿宋" w:hAnsi="仿宋" w:hint="eastAsia"/>
          <w:b/>
          <w:kern w:val="0"/>
          <w:sz w:val="30"/>
          <w:szCs w:val="30"/>
        </w:rPr>
        <w:t>县环境保护局机关基本职能及主要工作</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 xml:space="preserve">（一）贯彻执行国家环境保护的法律、法规和方针、政策，监督实施云南省环境保护政策、法规、规章和规范性文件；对全县环境保护工作实施统一监督管理。拟订并组织实施县环境保护规划和规范性文件。组织拟订并监督实施重点区域、流域污染防治规划和饮用水水源地环境保护规划，参与制定主体功能区划。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（二）负责全县重大环境问题的统筹协调和监督管理。</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（三）承担落实国家、省和市政府减排目标的责任。</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四）提出环境保护领域固定资产投资规模和方向、市财政性资金安排的意见，按市、县政府规定权限，做好全县规划内及年度计划规模内固定资产投资项目的相关工作，并配合有关部门做好组织实施和监督工作。</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 xml:space="preserve">（五）承担从源头上预防、控制环境污染和环境破坏的责任。受市、县政府委托对全县重大经济和技术政策、发展规划以及重大经济开发计划进行环境影响评价，按国家、省和市规定审批重大开发建设区域、项目环境影响评价文件；审核城市总体规划中的环境保护内容；组织编制和监督实施全市环境功能区划。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lastRenderedPageBreak/>
        <w:t xml:space="preserve">（六）负责全县环境污染防治的监督管理。制定水体、大气、土壤、噪声、光、恶臭、固体废物、化学品、机动车等污染防治管理制度并组织实施，会同有关部门监督管理饮用水水源地环境保护工作，组织指导城镇和农村的环境综合整治工作。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（七）指导、协调、监督全县生态保护工作。</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（八）负责全县核安全和辐射安全的监督管理。</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（九）负责环境监测和信息发布。</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（十）开展环境保护科技工作，组织环境保护重大科学研究和技术工程示范，推动环境技术管理体系建设。</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 xml:space="preserve">（十一）组织、指导和协调环境保护宣传教育工作，制定并组织实施县环境保护宣传教育纲要，开展生态文明建设和环境友好型社会建设的有关宣传教育工作，推动社会公众和社会组织参与环境保护。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（十二）承办政府交办的其他事项。</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kern w:val="0"/>
          <w:sz w:val="30"/>
          <w:szCs w:val="30"/>
        </w:rPr>
        <w:t xml:space="preserve"> </w:t>
      </w:r>
    </w:p>
    <w:p w:rsidR="008021C6" w:rsidRPr="008021C6" w:rsidRDefault="008021C6" w:rsidP="008021C6">
      <w:pPr>
        <w:widowControl/>
        <w:ind w:firstLineChars="100" w:firstLine="301"/>
        <w:jc w:val="left"/>
        <w:rPr>
          <w:rFonts w:ascii="仿宋" w:eastAsia="仿宋" w:hAnsi="仿宋"/>
          <w:b/>
          <w:kern w:val="0"/>
          <w:sz w:val="30"/>
          <w:szCs w:val="30"/>
        </w:rPr>
      </w:pPr>
      <w:r w:rsidRPr="008021C6">
        <w:rPr>
          <w:rFonts w:ascii="仿宋" w:eastAsia="仿宋" w:hAnsi="仿宋" w:hint="eastAsia"/>
          <w:b/>
          <w:kern w:val="0"/>
          <w:sz w:val="30"/>
          <w:szCs w:val="30"/>
        </w:rPr>
        <w:t>环境监察大队基本职能及主要工作</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（一）、负责对日常环境监察业务的指导、督查和考核，牵头组织专项环境监察及情况汇总上报。</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 xml:space="preserve">（二）、负责对所管辖区域内单位和个人执行环境保护法律、法规的情况进行现场监督、检查，和处理。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 xml:space="preserve">（三）、负责对所管辖企业污染源的现场监察和各类污染防治设施运行管理工作。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lastRenderedPageBreak/>
        <w:t xml:space="preserve">（四）、负责所辖区域排污者排污申报登记、审核、核定、排污费的核算及征收工作。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（五）、负责对所管辖企业拒付排污费的催缴及处罚工作。</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 xml:space="preserve">（六）、负责对所管辖区域内环境污染事故、纠纷的调查处理工作。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 xml:space="preserve">（七）、负责对所管辖区域内海洋和生态破坏事件的调查，并参与处理。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（八）、负责所辖区</w:t>
      </w:r>
      <w:proofErr w:type="gramStart"/>
      <w:r w:rsidRPr="008021C6">
        <w:rPr>
          <w:rFonts w:ascii="仿宋" w:eastAsia="仿宋" w:hAnsi="仿宋" w:hint="eastAsia"/>
          <w:kern w:val="0"/>
          <w:sz w:val="30"/>
          <w:szCs w:val="30"/>
        </w:rPr>
        <w:t>域重点</w:t>
      </w:r>
      <w:proofErr w:type="gramEnd"/>
      <w:r w:rsidRPr="008021C6">
        <w:rPr>
          <w:rFonts w:ascii="仿宋" w:eastAsia="仿宋" w:hAnsi="仿宋" w:hint="eastAsia"/>
          <w:kern w:val="0"/>
          <w:sz w:val="30"/>
          <w:szCs w:val="30"/>
        </w:rPr>
        <w:t>污染企业环境安全检查和重特大突发性污染事故的现场应急处置。</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（九）、负责所辖区域污染源远程自动监控系统的建设和运营监督管理。</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 xml:space="preserve">（十）、负责所管辖区域建设项目、限期治理项目实施过程的监察并参与验收工作。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 xml:space="preserve">（十一）、参与对所管辖企业的排污许可证执行情况进行现场监督检查。 </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（十二）、承担主管或县环境保护局的其他任务。</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kern w:val="0"/>
          <w:sz w:val="30"/>
          <w:szCs w:val="30"/>
        </w:rPr>
        <w:t xml:space="preserve"> </w:t>
      </w:r>
    </w:p>
    <w:p w:rsidR="008021C6" w:rsidRPr="008021C6" w:rsidRDefault="008021C6" w:rsidP="008021C6">
      <w:pPr>
        <w:widowControl/>
        <w:ind w:firstLineChars="100" w:firstLine="301"/>
        <w:jc w:val="left"/>
        <w:rPr>
          <w:rFonts w:ascii="仿宋" w:eastAsia="仿宋" w:hAnsi="仿宋"/>
          <w:b/>
          <w:kern w:val="0"/>
          <w:sz w:val="30"/>
          <w:szCs w:val="30"/>
        </w:rPr>
      </w:pPr>
      <w:r w:rsidRPr="008021C6">
        <w:rPr>
          <w:rFonts w:ascii="仿宋" w:eastAsia="仿宋" w:hAnsi="仿宋" w:hint="eastAsia"/>
          <w:b/>
          <w:kern w:val="0"/>
          <w:sz w:val="30"/>
          <w:szCs w:val="30"/>
        </w:rPr>
        <w:t>环境监测站基本职能及主要工作</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（一）、负责禄劝空气、地表水、地下水、土壤及固体废弃物的监测和调查工作，客观地评价其质量状况，科学地分析被污染的原因；</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lastRenderedPageBreak/>
        <w:t>（二）、负责对我县噪声等污染因素的监测和调查工作，掌握其自然本底水平，分析其污染程度，调查其污染原因，提出防治对策；</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（三）、负责收集、汇总、分析什排污单位申报的污染物排放浓度和总量的数据，并对各申报单位的排放源进行监督性监测，以检查其申报数据的准确性并编制环境质量报告书；</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（四）、做好环境监测工作的质控和</w:t>
      </w:r>
      <w:proofErr w:type="gramStart"/>
      <w:r w:rsidRPr="008021C6">
        <w:rPr>
          <w:rFonts w:ascii="仿宋" w:eastAsia="仿宋" w:hAnsi="仿宋" w:hint="eastAsia"/>
          <w:kern w:val="0"/>
          <w:sz w:val="30"/>
          <w:szCs w:val="30"/>
        </w:rPr>
        <w:t>质保</w:t>
      </w:r>
      <w:proofErr w:type="gramEnd"/>
      <w:r w:rsidRPr="008021C6">
        <w:rPr>
          <w:rFonts w:ascii="仿宋" w:eastAsia="仿宋" w:hAnsi="仿宋" w:hint="eastAsia"/>
          <w:kern w:val="0"/>
          <w:sz w:val="30"/>
          <w:szCs w:val="30"/>
        </w:rPr>
        <w:t>工作，实行监测人员持证上岗制度；</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（五）、建立和健全环境监测档案及动态数据库，及时向上级监测站或政府部门报送本辖区各种环境质量数据，环境统计数据以及突发性事故等；</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（六）、依据有关法律、法规和国务院环保行政主管部门的有关规定，开展建设项目环境影响评价监测；</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（七）、建设项目环境保护设施竣工验收监测和污染源限期治理达标验收监测；</w:t>
      </w:r>
    </w:p>
    <w:p w:rsidR="008021C6" w:rsidRP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（八）、及时完成环境污染事故应急监测，环境污染纠纷仲裁监测；</w:t>
      </w:r>
    </w:p>
    <w:p w:rsidR="008021C6" w:rsidRDefault="008021C6" w:rsidP="008021C6">
      <w:pPr>
        <w:widowControl/>
        <w:ind w:firstLineChars="100" w:firstLine="300"/>
        <w:jc w:val="left"/>
        <w:rPr>
          <w:rFonts w:ascii="仿宋" w:eastAsia="仿宋" w:hAnsi="仿宋"/>
          <w:kern w:val="0"/>
          <w:sz w:val="30"/>
          <w:szCs w:val="30"/>
        </w:rPr>
      </w:pPr>
      <w:r w:rsidRPr="008021C6">
        <w:rPr>
          <w:rFonts w:ascii="仿宋" w:eastAsia="仿宋" w:hAnsi="仿宋" w:hint="eastAsia"/>
          <w:kern w:val="0"/>
          <w:sz w:val="30"/>
          <w:szCs w:val="30"/>
        </w:rPr>
        <w:t>（九）、完成上级主管部门或县环境保护局下达的其它工作任务。</w:t>
      </w:r>
    </w:p>
    <w:p w:rsidR="00794354" w:rsidRDefault="00794354" w:rsidP="008021C6">
      <w:pPr>
        <w:widowControl/>
        <w:ind w:firstLineChars="100" w:firstLine="300"/>
        <w:jc w:val="left"/>
        <w:rPr>
          <w:rFonts w:ascii="楷体_GB2312" w:eastAsia="楷体_GB2312"/>
          <w:kern w:val="0"/>
          <w:sz w:val="30"/>
          <w:szCs w:val="30"/>
        </w:rPr>
      </w:pPr>
      <w:r w:rsidRPr="001D120C">
        <w:rPr>
          <w:rFonts w:ascii="楷体_GB2312" w:eastAsia="楷体_GB2312" w:hint="eastAsia"/>
          <w:kern w:val="0"/>
          <w:sz w:val="30"/>
          <w:szCs w:val="30"/>
        </w:rPr>
        <w:t>（二）</w:t>
      </w:r>
      <w:r>
        <w:rPr>
          <w:rFonts w:ascii="楷体_GB2312" w:eastAsia="楷体_GB2312" w:hint="eastAsia"/>
          <w:kern w:val="0"/>
          <w:sz w:val="30"/>
          <w:szCs w:val="30"/>
        </w:rPr>
        <w:t>机构设置情况</w:t>
      </w:r>
    </w:p>
    <w:p w:rsidR="00687643" w:rsidRPr="00264E59" w:rsidRDefault="00687643" w:rsidP="008021C6">
      <w:pPr>
        <w:widowControl/>
        <w:ind w:firstLineChars="100" w:firstLine="300"/>
        <w:jc w:val="left"/>
        <w:rPr>
          <w:rFonts w:ascii="仿宋" w:eastAsia="仿宋" w:hAnsi="仿宋"/>
          <w:kern w:val="0"/>
          <w:sz w:val="30"/>
          <w:szCs w:val="30"/>
        </w:rPr>
      </w:pPr>
      <w:r w:rsidRPr="00264E59">
        <w:rPr>
          <w:rFonts w:ascii="仿宋" w:eastAsia="仿宋" w:hAnsi="仿宋" w:hint="eastAsia"/>
          <w:kern w:val="0"/>
          <w:sz w:val="30"/>
          <w:szCs w:val="30"/>
        </w:rPr>
        <w:lastRenderedPageBreak/>
        <w:t>县环境保护局为一级预算单位，</w:t>
      </w:r>
      <w:r w:rsidR="00767C32" w:rsidRPr="00264E59">
        <w:rPr>
          <w:rFonts w:ascii="仿宋" w:eastAsia="仿宋" w:hAnsi="仿宋" w:hint="eastAsia"/>
          <w:kern w:val="0"/>
          <w:sz w:val="30"/>
          <w:szCs w:val="30"/>
        </w:rPr>
        <w:t>机构含</w:t>
      </w:r>
      <w:r w:rsidRPr="00264E59">
        <w:rPr>
          <w:rFonts w:ascii="仿宋" w:eastAsia="仿宋" w:hAnsi="仿宋" w:hint="eastAsia"/>
          <w:kern w:val="0"/>
          <w:sz w:val="30"/>
          <w:szCs w:val="30"/>
        </w:rPr>
        <w:t>环保局</w:t>
      </w:r>
      <w:r w:rsidR="00767C32" w:rsidRPr="00264E59">
        <w:rPr>
          <w:rFonts w:ascii="仿宋" w:eastAsia="仿宋" w:hAnsi="仿宋" w:hint="eastAsia"/>
          <w:kern w:val="0"/>
          <w:sz w:val="30"/>
          <w:szCs w:val="30"/>
        </w:rPr>
        <w:t>行政</w:t>
      </w:r>
      <w:r w:rsidRPr="00264E59">
        <w:rPr>
          <w:rFonts w:ascii="仿宋" w:eastAsia="仿宋" w:hAnsi="仿宋" w:hint="eastAsia"/>
          <w:kern w:val="0"/>
          <w:sz w:val="30"/>
          <w:szCs w:val="30"/>
        </w:rPr>
        <w:t>机关</w:t>
      </w:r>
      <w:r w:rsidR="00D67DFC">
        <w:rPr>
          <w:rFonts w:ascii="仿宋" w:eastAsia="仿宋" w:hAnsi="仿宋" w:hint="eastAsia"/>
          <w:kern w:val="0"/>
          <w:sz w:val="30"/>
          <w:szCs w:val="30"/>
        </w:rPr>
        <w:t>及</w:t>
      </w:r>
      <w:r w:rsidR="00767C32" w:rsidRPr="00264E59">
        <w:rPr>
          <w:rFonts w:ascii="仿宋" w:eastAsia="仿宋" w:hAnsi="仿宋" w:hint="eastAsia"/>
          <w:kern w:val="0"/>
          <w:sz w:val="30"/>
          <w:szCs w:val="30"/>
        </w:rPr>
        <w:t>下设工业园</w:t>
      </w:r>
      <w:r w:rsidRPr="00264E59">
        <w:rPr>
          <w:rFonts w:ascii="仿宋" w:eastAsia="仿宋" w:hAnsi="仿宋" w:hint="eastAsia"/>
          <w:kern w:val="0"/>
          <w:sz w:val="30"/>
          <w:szCs w:val="30"/>
        </w:rPr>
        <w:t>区分局，</w:t>
      </w:r>
      <w:proofErr w:type="gramStart"/>
      <w:r w:rsidR="00767C32" w:rsidRPr="00264E59">
        <w:rPr>
          <w:rFonts w:ascii="仿宋" w:eastAsia="仿宋" w:hAnsi="仿宋" w:hint="eastAsia"/>
          <w:kern w:val="0"/>
          <w:sz w:val="30"/>
          <w:szCs w:val="30"/>
        </w:rPr>
        <w:t>参公管理</w:t>
      </w:r>
      <w:proofErr w:type="gramEnd"/>
      <w:r w:rsidR="00767C32" w:rsidRPr="00264E59">
        <w:rPr>
          <w:rFonts w:ascii="仿宋" w:eastAsia="仿宋" w:hAnsi="仿宋" w:hint="eastAsia"/>
          <w:kern w:val="0"/>
          <w:sz w:val="30"/>
          <w:szCs w:val="30"/>
        </w:rPr>
        <w:t>事业单位</w:t>
      </w:r>
      <w:r w:rsidRPr="00264E59">
        <w:rPr>
          <w:rFonts w:ascii="仿宋" w:eastAsia="仿宋" w:hAnsi="仿宋" w:hint="eastAsia"/>
          <w:kern w:val="0"/>
          <w:sz w:val="30"/>
          <w:szCs w:val="30"/>
        </w:rPr>
        <w:t>环境</w:t>
      </w:r>
      <w:r w:rsidR="00C374EE" w:rsidRPr="00264E59">
        <w:rPr>
          <w:rFonts w:ascii="仿宋" w:eastAsia="仿宋" w:hAnsi="仿宋" w:hint="eastAsia"/>
          <w:kern w:val="0"/>
          <w:sz w:val="30"/>
          <w:szCs w:val="30"/>
        </w:rPr>
        <w:t>监察大队和</w:t>
      </w:r>
      <w:r w:rsidR="00767C32" w:rsidRPr="00264E59">
        <w:rPr>
          <w:rFonts w:ascii="仿宋" w:eastAsia="仿宋" w:hAnsi="仿宋" w:hint="eastAsia"/>
          <w:kern w:val="0"/>
          <w:sz w:val="30"/>
          <w:szCs w:val="30"/>
        </w:rPr>
        <w:t>财政全额供养事业单位</w:t>
      </w:r>
      <w:r w:rsidR="00C374EE" w:rsidRPr="00264E59">
        <w:rPr>
          <w:rFonts w:ascii="仿宋" w:eastAsia="仿宋" w:hAnsi="仿宋" w:hint="eastAsia"/>
          <w:kern w:val="0"/>
          <w:sz w:val="30"/>
          <w:szCs w:val="30"/>
        </w:rPr>
        <w:t>环境监测站</w:t>
      </w:r>
      <w:r w:rsidR="00767C32" w:rsidRPr="00264E59">
        <w:rPr>
          <w:rFonts w:ascii="仿宋" w:eastAsia="仿宋" w:hAnsi="仿宋" w:hint="eastAsia"/>
          <w:kern w:val="0"/>
          <w:sz w:val="30"/>
          <w:szCs w:val="30"/>
        </w:rPr>
        <w:t>。</w:t>
      </w:r>
    </w:p>
    <w:p w:rsidR="00794354" w:rsidRPr="005054B5" w:rsidRDefault="00794354" w:rsidP="00242FAE">
      <w:pPr>
        <w:widowControl/>
        <w:ind w:firstLineChars="100" w:firstLine="300"/>
        <w:jc w:val="left"/>
        <w:rPr>
          <w:rFonts w:ascii="楷体_GB2312" w:eastAsia="楷体_GB2312"/>
          <w:kern w:val="0"/>
          <w:sz w:val="30"/>
          <w:szCs w:val="30"/>
        </w:rPr>
      </w:pPr>
      <w:r w:rsidRPr="005054B5">
        <w:rPr>
          <w:rFonts w:ascii="楷体_GB2312" w:eastAsia="楷体_GB2312"/>
          <w:kern w:val="0"/>
          <w:sz w:val="30"/>
          <w:szCs w:val="30"/>
        </w:rPr>
        <w:t>（</w:t>
      </w:r>
      <w:r>
        <w:rPr>
          <w:rFonts w:ascii="楷体_GB2312" w:eastAsia="楷体_GB2312" w:hint="eastAsia"/>
          <w:kern w:val="0"/>
          <w:sz w:val="30"/>
          <w:szCs w:val="30"/>
        </w:rPr>
        <w:t>三</w:t>
      </w:r>
      <w:r w:rsidRPr="005054B5">
        <w:rPr>
          <w:rFonts w:ascii="楷体_GB2312" w:eastAsia="楷体_GB2312"/>
          <w:kern w:val="0"/>
          <w:sz w:val="30"/>
          <w:szCs w:val="30"/>
        </w:rPr>
        <w:t>）重点工作概述</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1、加强环境监察力度  依法全面征收排污税</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按照《中华人民共和国环境保护法》和《中华人民共和国环境影响评价法》、《建设项目环境保护管理条例》、《环境行政处罚办法》及《禄劝彝族苗族自治县环境保护局行政处罚自由裁量权规范标准》等环保法律、法规、规章及政策。在行政执法过程中，做到持证上岗、严格执法程序，规范地开展环境监察工作。</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 xml:space="preserve">认真贯彻执行排污费征收管理暂行办法，坚持污染者付费、利用者补偿、开发者保护、破坏者恢复的收费原则，征收排污税。 </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2、认真开展各项专项行动工作  加强环境执法检查及信访工作</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开展金沙江流域专项执法行动；开展危险废物管理工作，指导我县10家重点</w:t>
      </w:r>
      <w:proofErr w:type="gramStart"/>
      <w:r w:rsidRPr="00264E59">
        <w:rPr>
          <w:rFonts w:ascii="仿宋" w:eastAsia="仿宋" w:hAnsi="仿宋" w:hint="eastAsia"/>
          <w:kern w:val="0"/>
          <w:sz w:val="30"/>
          <w:szCs w:val="30"/>
        </w:rPr>
        <w:t>涉危险</w:t>
      </w:r>
      <w:proofErr w:type="gramEnd"/>
      <w:r w:rsidRPr="00264E59">
        <w:rPr>
          <w:rFonts w:ascii="仿宋" w:eastAsia="仿宋" w:hAnsi="仿宋" w:hint="eastAsia"/>
          <w:kern w:val="0"/>
          <w:sz w:val="30"/>
          <w:szCs w:val="30"/>
        </w:rPr>
        <w:t>废物管理的企业开展危险废物管理工作，并准备迎接考核材料；开展辐射污染防治工作，指导我县16家辐射装置使用单位按省市要求开展辐射安全许可证办理及延期工作；开展行业环境保护专项整治工作。</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开展地级以上城市集中饮用水水源地检查，对云龙水库、桂花</w:t>
      </w:r>
      <w:proofErr w:type="gramStart"/>
      <w:r w:rsidRPr="00264E59">
        <w:rPr>
          <w:rFonts w:ascii="仿宋" w:eastAsia="仿宋" w:hAnsi="仿宋" w:hint="eastAsia"/>
          <w:kern w:val="0"/>
          <w:sz w:val="30"/>
          <w:szCs w:val="30"/>
        </w:rPr>
        <w:t>箐</w:t>
      </w:r>
      <w:proofErr w:type="gramEnd"/>
      <w:r w:rsidRPr="00264E59">
        <w:rPr>
          <w:rFonts w:ascii="仿宋" w:eastAsia="仿宋" w:hAnsi="仿宋" w:hint="eastAsia"/>
          <w:kern w:val="0"/>
          <w:sz w:val="30"/>
          <w:szCs w:val="30"/>
        </w:rPr>
        <w:t>水库开展水源区巡查，全面排查各级保护区内排污口、工业企业、畜禽养殖、旅游活动等建设项目情况。</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lastRenderedPageBreak/>
        <w:t>3、</w:t>
      </w:r>
      <w:r w:rsidR="00242FAE" w:rsidRPr="00264E59">
        <w:rPr>
          <w:rFonts w:ascii="仿宋" w:eastAsia="仿宋" w:hAnsi="仿宋" w:hint="eastAsia"/>
          <w:kern w:val="0"/>
          <w:sz w:val="30"/>
          <w:szCs w:val="30"/>
        </w:rPr>
        <w:t>积极开展排污申报登记工作 认真开展环境监察网格化管理工作</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按照省、市环境监察部门的要求，积极开展排污申报登记工作。进一步强化环境监察工作的条理性、高效性、全面性，创新环保监管方式和手段，提升环境监管水平，按照《禄劝彝族苗族自治县环境监察网化管理工作实施方案》，明确网格联系人和责任领导及其职责。通过实施“分块管理、网格划分、责任到人”的网格</w:t>
      </w:r>
      <w:proofErr w:type="gramStart"/>
      <w:r w:rsidRPr="00264E59">
        <w:rPr>
          <w:rFonts w:ascii="仿宋" w:eastAsia="仿宋" w:hAnsi="仿宋" w:hint="eastAsia"/>
          <w:kern w:val="0"/>
          <w:sz w:val="30"/>
          <w:szCs w:val="30"/>
        </w:rPr>
        <w:t>化执法</w:t>
      </w:r>
      <w:proofErr w:type="gramEnd"/>
      <w:r w:rsidRPr="00264E59">
        <w:rPr>
          <w:rFonts w:ascii="仿宋" w:eastAsia="仿宋" w:hAnsi="仿宋" w:hint="eastAsia"/>
          <w:kern w:val="0"/>
          <w:sz w:val="30"/>
          <w:szCs w:val="30"/>
        </w:rPr>
        <w:t>模式，制定出台相应的监管内容、监管流程、工作程序等配套制度，建立标准明确、责任细化、考核公平的管理体系，实现“三清三到位”的环境保护管理目标，即“区域清、职责清、底数清”和“监管到位、服务到位、互通到位”。</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4、</w:t>
      </w:r>
      <w:r w:rsidR="00242FAE" w:rsidRPr="00264E59">
        <w:rPr>
          <w:rFonts w:ascii="仿宋" w:eastAsia="仿宋" w:hAnsi="仿宋" w:hint="eastAsia"/>
          <w:kern w:val="0"/>
          <w:sz w:val="30"/>
          <w:szCs w:val="30"/>
        </w:rPr>
        <w:t>进一步加强环境质量例行监测工作  提升我县辖区环境质量</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（1）</w:t>
      </w:r>
      <w:r w:rsidR="00242FAE" w:rsidRPr="00264E59">
        <w:rPr>
          <w:rFonts w:ascii="仿宋" w:eastAsia="仿宋" w:hAnsi="仿宋" w:hint="eastAsia"/>
          <w:kern w:val="0"/>
          <w:sz w:val="30"/>
          <w:szCs w:val="30"/>
        </w:rPr>
        <w:t>.环境空气质量监测</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（2）</w:t>
      </w:r>
      <w:r w:rsidR="00242FAE" w:rsidRPr="00264E59">
        <w:rPr>
          <w:rFonts w:ascii="仿宋" w:eastAsia="仿宋" w:hAnsi="仿宋" w:hint="eastAsia"/>
          <w:kern w:val="0"/>
          <w:sz w:val="30"/>
          <w:szCs w:val="30"/>
        </w:rPr>
        <w:t>.地表水水质</w:t>
      </w:r>
      <w:proofErr w:type="gramStart"/>
      <w:r w:rsidR="00242FAE" w:rsidRPr="00264E59">
        <w:rPr>
          <w:rFonts w:ascii="仿宋" w:eastAsia="仿宋" w:hAnsi="仿宋" w:hint="eastAsia"/>
          <w:kern w:val="0"/>
          <w:sz w:val="30"/>
          <w:szCs w:val="30"/>
        </w:rPr>
        <w:t>及集中</w:t>
      </w:r>
      <w:proofErr w:type="gramEnd"/>
      <w:r w:rsidR="00242FAE" w:rsidRPr="00264E59">
        <w:rPr>
          <w:rFonts w:ascii="仿宋" w:eastAsia="仿宋" w:hAnsi="仿宋" w:hint="eastAsia"/>
          <w:kern w:val="0"/>
          <w:sz w:val="30"/>
          <w:szCs w:val="30"/>
        </w:rPr>
        <w:t>区饮用水水源地水质监测</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（3）</w:t>
      </w:r>
      <w:r w:rsidR="00242FAE" w:rsidRPr="00264E59">
        <w:rPr>
          <w:rFonts w:ascii="仿宋" w:eastAsia="仿宋" w:hAnsi="仿宋" w:hint="eastAsia"/>
          <w:kern w:val="0"/>
          <w:sz w:val="30"/>
          <w:szCs w:val="30"/>
        </w:rPr>
        <w:t>.湖库水质监测</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（4）</w:t>
      </w:r>
      <w:r w:rsidR="00242FAE" w:rsidRPr="00264E59">
        <w:rPr>
          <w:rFonts w:ascii="仿宋" w:eastAsia="仿宋" w:hAnsi="仿宋" w:hint="eastAsia"/>
          <w:kern w:val="0"/>
          <w:sz w:val="30"/>
          <w:szCs w:val="30"/>
        </w:rPr>
        <w:t>.污染源监督性监测工作</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污水处理作为我县节能减排的重点项目，被市局列为</w:t>
      </w:r>
      <w:proofErr w:type="gramStart"/>
      <w:r w:rsidRPr="00264E59">
        <w:rPr>
          <w:rFonts w:ascii="仿宋" w:eastAsia="仿宋" w:hAnsi="仿宋" w:hint="eastAsia"/>
          <w:kern w:val="0"/>
          <w:sz w:val="30"/>
          <w:szCs w:val="30"/>
        </w:rPr>
        <w:t>国控企业</w:t>
      </w:r>
      <w:proofErr w:type="gramEnd"/>
      <w:r w:rsidRPr="00264E59">
        <w:rPr>
          <w:rFonts w:ascii="仿宋" w:eastAsia="仿宋" w:hAnsi="仿宋" w:hint="eastAsia"/>
          <w:kern w:val="0"/>
          <w:sz w:val="30"/>
          <w:szCs w:val="30"/>
        </w:rPr>
        <w:t>监管，要求每月必须进行监测，监测数据录入市监测数据管理系统后直接进入国家数据库纳入国家宏观监管。编写禄劝污水处理厂监测报告书，比对、上报监测数据。</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（5）</w:t>
      </w:r>
      <w:r w:rsidR="00242FAE" w:rsidRPr="00264E59">
        <w:rPr>
          <w:rFonts w:ascii="仿宋" w:eastAsia="仿宋" w:hAnsi="仿宋" w:hint="eastAsia"/>
          <w:kern w:val="0"/>
          <w:sz w:val="30"/>
          <w:szCs w:val="30"/>
        </w:rPr>
        <w:t>.新增4条河流监测任务和空气自动站建设运营工作</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lastRenderedPageBreak/>
        <w:t>5、</w:t>
      </w:r>
      <w:r w:rsidR="00242FAE" w:rsidRPr="00264E59">
        <w:rPr>
          <w:rFonts w:ascii="仿宋" w:eastAsia="仿宋" w:hAnsi="仿宋" w:hint="eastAsia"/>
          <w:kern w:val="0"/>
          <w:sz w:val="30"/>
          <w:szCs w:val="30"/>
        </w:rPr>
        <w:t>重点污染减</w:t>
      </w:r>
      <w:proofErr w:type="gramStart"/>
      <w:r w:rsidR="00242FAE" w:rsidRPr="00264E59">
        <w:rPr>
          <w:rFonts w:ascii="仿宋" w:eastAsia="仿宋" w:hAnsi="仿宋" w:hint="eastAsia"/>
          <w:kern w:val="0"/>
          <w:sz w:val="30"/>
          <w:szCs w:val="30"/>
        </w:rPr>
        <w:t>排项目</w:t>
      </w:r>
      <w:proofErr w:type="gramEnd"/>
      <w:r w:rsidR="00242FAE" w:rsidRPr="00264E59">
        <w:rPr>
          <w:rFonts w:ascii="仿宋" w:eastAsia="仿宋" w:hAnsi="仿宋" w:hint="eastAsia"/>
          <w:kern w:val="0"/>
          <w:sz w:val="30"/>
          <w:szCs w:val="30"/>
        </w:rPr>
        <w:t>和排污许可证发放</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加强对辖区内减排企业的监督指导工作，并分解目标责任，与各减排项目企业签订年度污染减排目标责任书。</w:t>
      </w:r>
    </w:p>
    <w:p w:rsidR="00242FAE" w:rsidRPr="00264E59" w:rsidRDefault="00185656"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 xml:space="preserve"> </w:t>
      </w:r>
      <w:r w:rsidR="00160A52" w:rsidRPr="00264E59">
        <w:rPr>
          <w:rFonts w:ascii="仿宋" w:eastAsia="仿宋" w:hAnsi="仿宋" w:hint="eastAsia"/>
          <w:kern w:val="0"/>
          <w:sz w:val="30"/>
          <w:szCs w:val="30"/>
        </w:rPr>
        <w:t>6、</w:t>
      </w:r>
      <w:r w:rsidR="00242FAE" w:rsidRPr="00264E59">
        <w:rPr>
          <w:rFonts w:ascii="仿宋" w:eastAsia="仿宋" w:hAnsi="仿宋" w:hint="eastAsia"/>
          <w:kern w:val="0"/>
          <w:sz w:val="30"/>
          <w:szCs w:val="30"/>
        </w:rPr>
        <w:t>严格执行建设项目审批</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在建设项目审批工作中坚决杜绝行业不正之风，做到清政廉政。</w:t>
      </w:r>
      <w:r w:rsidR="00185656" w:rsidRPr="00264E59">
        <w:rPr>
          <w:rFonts w:ascii="仿宋" w:eastAsia="仿宋" w:hAnsi="仿宋" w:hint="eastAsia"/>
          <w:kern w:val="0"/>
          <w:sz w:val="30"/>
          <w:szCs w:val="30"/>
        </w:rPr>
        <w:t>确保</w:t>
      </w:r>
      <w:r w:rsidRPr="00264E59">
        <w:rPr>
          <w:rFonts w:ascii="仿宋" w:eastAsia="仿宋" w:hAnsi="仿宋" w:hint="eastAsia"/>
          <w:kern w:val="0"/>
          <w:sz w:val="30"/>
          <w:szCs w:val="30"/>
        </w:rPr>
        <w:t>环境影响评价和“三同时”制度执行率100%</w:t>
      </w:r>
      <w:r w:rsidR="00185656" w:rsidRPr="00264E59">
        <w:rPr>
          <w:rFonts w:ascii="仿宋" w:eastAsia="仿宋" w:hAnsi="仿宋" w:hint="eastAsia"/>
          <w:kern w:val="0"/>
          <w:sz w:val="30"/>
          <w:szCs w:val="30"/>
        </w:rPr>
        <w:t>，并积极参与县招商引资项目的选址等前服务工作</w:t>
      </w:r>
      <w:r w:rsidRPr="00264E59">
        <w:rPr>
          <w:rFonts w:ascii="仿宋" w:eastAsia="仿宋" w:hAnsi="仿宋" w:hint="eastAsia"/>
          <w:kern w:val="0"/>
          <w:sz w:val="30"/>
          <w:szCs w:val="30"/>
        </w:rPr>
        <w:t>。积极做好县政府行政审批中心的项目服务工作，做到依法行政，所有审批项目都进入县政府行政审批中心环保窗口，公开、公示，接受群众、纪检监察等部门监督，做到限时办结。</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7、</w:t>
      </w:r>
      <w:r w:rsidR="00242FAE" w:rsidRPr="00264E59">
        <w:rPr>
          <w:rFonts w:ascii="仿宋" w:eastAsia="仿宋" w:hAnsi="仿宋" w:hint="eastAsia"/>
          <w:kern w:val="0"/>
          <w:sz w:val="30"/>
          <w:szCs w:val="30"/>
        </w:rPr>
        <w:t>积极开展生态创建和绿色学校创建工作</w:t>
      </w:r>
    </w:p>
    <w:p w:rsidR="00242FAE"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按照昆明市“四创两争”工作总指挥部工作要求，积极组织开展生态创建 “回头看”，进一步查找存在的问题，建立和完善长效管理机制，继续巩固和提升创建成效，防止反弹。对照国家生态文明建设示范</w:t>
      </w:r>
      <w:proofErr w:type="gramStart"/>
      <w:r w:rsidRPr="00264E59">
        <w:rPr>
          <w:rFonts w:ascii="仿宋" w:eastAsia="仿宋" w:hAnsi="仿宋" w:hint="eastAsia"/>
          <w:kern w:val="0"/>
          <w:sz w:val="30"/>
          <w:szCs w:val="30"/>
        </w:rPr>
        <w:t>县指标</w:t>
      </w:r>
      <w:proofErr w:type="gramEnd"/>
      <w:r w:rsidRPr="00264E59">
        <w:rPr>
          <w:rFonts w:ascii="仿宋" w:eastAsia="仿宋" w:hAnsi="仿宋" w:hint="eastAsia"/>
          <w:kern w:val="0"/>
          <w:sz w:val="30"/>
          <w:szCs w:val="30"/>
        </w:rPr>
        <w:t>要求，梳理达标情况，推进落实未达标指标任务，为创建国家生态文明建设示范县奠定基础。</w:t>
      </w:r>
    </w:p>
    <w:p w:rsidR="00242FAE" w:rsidRPr="00264E59" w:rsidRDefault="00160A52"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8、</w:t>
      </w:r>
      <w:r w:rsidR="00242FAE" w:rsidRPr="00264E59">
        <w:rPr>
          <w:rFonts w:ascii="仿宋" w:eastAsia="仿宋" w:hAnsi="仿宋" w:hint="eastAsia"/>
          <w:kern w:val="0"/>
          <w:sz w:val="30"/>
          <w:szCs w:val="30"/>
        </w:rPr>
        <w:t>全面打好精准扶贫攻坚战 积极开展脱贫摘帽工作</w:t>
      </w:r>
    </w:p>
    <w:p w:rsidR="00160A52" w:rsidRPr="00264E59" w:rsidRDefault="00242FAE" w:rsidP="00242FAE">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高度重视脱贫摘帽工作。一是按照县</w:t>
      </w:r>
      <w:r w:rsidR="00160A52" w:rsidRPr="00264E59">
        <w:rPr>
          <w:rFonts w:ascii="仿宋" w:eastAsia="仿宋" w:hAnsi="仿宋" w:hint="eastAsia"/>
          <w:kern w:val="0"/>
          <w:sz w:val="30"/>
          <w:szCs w:val="30"/>
        </w:rPr>
        <w:t>委、县政府</w:t>
      </w:r>
      <w:r w:rsidRPr="00264E59">
        <w:rPr>
          <w:rFonts w:ascii="仿宋" w:eastAsia="仿宋" w:hAnsi="仿宋" w:hint="eastAsia"/>
          <w:kern w:val="0"/>
          <w:sz w:val="30"/>
          <w:szCs w:val="30"/>
        </w:rPr>
        <w:t>的安排部署，认真开展“挂、包、帮，转、走、访”工作，完成各项表格的信息调查填报工作；二是按照工作安排，选派驻村队员到撒营盘镇驻村，实时对接脱贫摘帽工作；三是每位干部职工开展“六个百家”活动入户走访，调查，核对帮扶对象的基本信息，生产，生</w:t>
      </w:r>
      <w:r w:rsidRPr="00264E59">
        <w:rPr>
          <w:rFonts w:ascii="仿宋" w:eastAsia="仿宋" w:hAnsi="仿宋" w:hint="eastAsia"/>
          <w:kern w:val="0"/>
          <w:sz w:val="30"/>
          <w:szCs w:val="30"/>
        </w:rPr>
        <w:lastRenderedPageBreak/>
        <w:t>活，及帮扶措施的落实进展情况，每位干部职工对结对的贫困户亲自入户到位到人，真正做到帮户干部驻村帮扶不挂空名，调查研究不走过场。</w:t>
      </w:r>
    </w:p>
    <w:p w:rsidR="00160A52" w:rsidRDefault="00160A52" w:rsidP="00242FAE">
      <w:pPr>
        <w:widowControl/>
        <w:ind w:firstLineChars="200" w:firstLine="600"/>
        <w:jc w:val="left"/>
        <w:rPr>
          <w:rFonts w:eastAsia="仿宋_GB2312"/>
          <w:kern w:val="0"/>
          <w:sz w:val="30"/>
          <w:szCs w:val="30"/>
        </w:rPr>
      </w:pPr>
    </w:p>
    <w:p w:rsidR="00794354" w:rsidRPr="005054B5" w:rsidRDefault="00794354" w:rsidP="00242FAE">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二、预算单位基本情况</w:t>
      </w:r>
    </w:p>
    <w:p w:rsidR="00DF6282" w:rsidRPr="00264E59" w:rsidRDefault="00DF6282" w:rsidP="00DF6282">
      <w:pPr>
        <w:widowControl/>
        <w:ind w:firstLineChars="100" w:firstLine="300"/>
        <w:jc w:val="left"/>
        <w:rPr>
          <w:rFonts w:ascii="仿宋" w:eastAsia="仿宋" w:hAnsi="仿宋"/>
          <w:kern w:val="0"/>
          <w:sz w:val="30"/>
          <w:szCs w:val="30"/>
        </w:rPr>
      </w:pPr>
      <w:r w:rsidRPr="00264E59">
        <w:rPr>
          <w:rFonts w:ascii="仿宋" w:eastAsia="仿宋" w:hAnsi="仿宋" w:hint="eastAsia"/>
          <w:kern w:val="0"/>
          <w:sz w:val="30"/>
          <w:szCs w:val="30"/>
        </w:rPr>
        <w:t>纳入2018年禄劝彝族苗族自治县环境保护局部门预算编报的单位共1个，包括局机关、环境监察大队和环境监测站。其中：财政全供给单位1个；财政全共计单位中行政单位1个，</w:t>
      </w:r>
      <w:proofErr w:type="gramStart"/>
      <w:r w:rsidRPr="00264E59">
        <w:rPr>
          <w:rFonts w:ascii="仿宋" w:eastAsia="仿宋" w:hAnsi="仿宋" w:hint="eastAsia"/>
          <w:kern w:val="0"/>
          <w:sz w:val="30"/>
          <w:szCs w:val="30"/>
        </w:rPr>
        <w:t>参公管理</w:t>
      </w:r>
      <w:proofErr w:type="gramEnd"/>
      <w:r w:rsidRPr="00264E59">
        <w:rPr>
          <w:rFonts w:ascii="仿宋" w:eastAsia="仿宋" w:hAnsi="仿宋" w:hint="eastAsia"/>
          <w:kern w:val="0"/>
          <w:sz w:val="30"/>
          <w:szCs w:val="30"/>
        </w:rPr>
        <w:t>事业单位1个，</w:t>
      </w:r>
      <w:proofErr w:type="gramStart"/>
      <w:r w:rsidRPr="00264E59">
        <w:rPr>
          <w:rFonts w:ascii="仿宋" w:eastAsia="仿宋" w:hAnsi="仿宋" w:hint="eastAsia"/>
          <w:kern w:val="0"/>
          <w:sz w:val="30"/>
          <w:szCs w:val="30"/>
        </w:rPr>
        <w:t>非参公管理</w:t>
      </w:r>
      <w:proofErr w:type="gramEnd"/>
      <w:r w:rsidRPr="00264E59">
        <w:rPr>
          <w:rFonts w:ascii="仿宋" w:eastAsia="仿宋" w:hAnsi="仿宋" w:hint="eastAsia"/>
          <w:kern w:val="0"/>
          <w:sz w:val="30"/>
          <w:szCs w:val="30"/>
        </w:rPr>
        <w:t>事业单位1个。部门在职人员编制40人，其中：行政编制11人，事业编制29人。在职实有35人，其中：财政全供养35人，非财政供养0人。车辆编制4辆，实有车辆4辆。</w:t>
      </w:r>
    </w:p>
    <w:p w:rsidR="00E92C53" w:rsidRDefault="00E92C53" w:rsidP="00794354">
      <w:pPr>
        <w:widowControl/>
        <w:ind w:firstLineChars="200" w:firstLine="600"/>
        <w:jc w:val="left"/>
        <w:rPr>
          <w:rFonts w:ascii="黑体" w:eastAsia="黑体" w:hAnsi="黑体" w:hint="eastAsia"/>
          <w:kern w:val="0"/>
          <w:sz w:val="30"/>
          <w:szCs w:val="30"/>
        </w:rPr>
      </w:pP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三、预算单位收入情况</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（一）部门财务收入情况</w:t>
      </w:r>
    </w:p>
    <w:p w:rsidR="00097272" w:rsidRPr="00264E59" w:rsidRDefault="00083882" w:rsidP="00DD7CF9">
      <w:pPr>
        <w:widowControl/>
        <w:ind w:firstLineChars="250" w:firstLine="750"/>
        <w:jc w:val="left"/>
        <w:rPr>
          <w:rFonts w:ascii="仿宋" w:eastAsia="仿宋" w:hAnsi="仿宋"/>
          <w:kern w:val="0"/>
          <w:sz w:val="30"/>
          <w:szCs w:val="30"/>
        </w:rPr>
      </w:pPr>
      <w:r w:rsidRPr="00264E59">
        <w:rPr>
          <w:rFonts w:ascii="仿宋" w:eastAsia="仿宋" w:hAnsi="仿宋" w:hint="eastAsia"/>
          <w:kern w:val="0"/>
          <w:sz w:val="30"/>
          <w:szCs w:val="30"/>
        </w:rPr>
        <w:t>2018</w:t>
      </w:r>
      <w:r w:rsidR="00794354" w:rsidRPr="00264E59">
        <w:rPr>
          <w:rFonts w:ascii="仿宋" w:eastAsia="仿宋" w:hAnsi="仿宋"/>
          <w:kern w:val="0"/>
          <w:sz w:val="30"/>
          <w:szCs w:val="30"/>
        </w:rPr>
        <w:t xml:space="preserve">年部门财务总收入 </w:t>
      </w:r>
      <w:r w:rsidRPr="00264E59">
        <w:rPr>
          <w:rFonts w:ascii="仿宋" w:eastAsia="仿宋" w:hAnsi="仿宋" w:hint="eastAsia"/>
          <w:kern w:val="0"/>
          <w:sz w:val="30"/>
          <w:szCs w:val="30"/>
        </w:rPr>
        <w:t>554.71</w:t>
      </w:r>
      <w:r w:rsidR="00794354" w:rsidRPr="00264E59">
        <w:rPr>
          <w:rFonts w:ascii="仿宋" w:eastAsia="仿宋" w:hAnsi="仿宋"/>
          <w:kern w:val="0"/>
          <w:sz w:val="30"/>
          <w:szCs w:val="30"/>
        </w:rPr>
        <w:t>万元，其中：一般公共预算</w:t>
      </w:r>
      <w:r w:rsidRPr="00264E59">
        <w:rPr>
          <w:rFonts w:ascii="仿宋" w:eastAsia="仿宋" w:hAnsi="仿宋" w:hint="eastAsia"/>
          <w:kern w:val="0"/>
          <w:sz w:val="30"/>
          <w:szCs w:val="30"/>
        </w:rPr>
        <w:t>554.71</w:t>
      </w:r>
      <w:r w:rsidR="00794354" w:rsidRPr="00264E59">
        <w:rPr>
          <w:rFonts w:ascii="仿宋" w:eastAsia="仿宋" w:hAnsi="仿宋"/>
          <w:kern w:val="0"/>
          <w:sz w:val="30"/>
          <w:szCs w:val="30"/>
        </w:rPr>
        <w:t>万元，政府性基金</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万元，国有资本经营收益</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万元，事业收入</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万元，事业单位经营收入</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万元，其他收入</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（二）财政拨款收入情况</w:t>
      </w:r>
    </w:p>
    <w:p w:rsidR="00794354" w:rsidRPr="00264E59" w:rsidRDefault="00083882" w:rsidP="00794354">
      <w:pPr>
        <w:widowControl/>
        <w:ind w:firstLineChars="250" w:firstLine="750"/>
        <w:jc w:val="left"/>
        <w:rPr>
          <w:rFonts w:ascii="仿宋" w:eastAsia="仿宋" w:hAnsi="仿宋"/>
          <w:kern w:val="0"/>
          <w:sz w:val="30"/>
          <w:szCs w:val="30"/>
        </w:rPr>
      </w:pPr>
      <w:r w:rsidRPr="00264E59">
        <w:rPr>
          <w:rFonts w:ascii="仿宋" w:eastAsia="仿宋" w:hAnsi="仿宋" w:hint="eastAsia"/>
          <w:kern w:val="0"/>
          <w:sz w:val="30"/>
          <w:szCs w:val="30"/>
        </w:rPr>
        <w:t>2018</w:t>
      </w:r>
      <w:r w:rsidR="00794354" w:rsidRPr="00264E59">
        <w:rPr>
          <w:rFonts w:ascii="仿宋" w:eastAsia="仿宋" w:hAnsi="仿宋"/>
          <w:kern w:val="0"/>
          <w:sz w:val="30"/>
          <w:szCs w:val="30"/>
        </w:rPr>
        <w:t xml:space="preserve">年部门财政拨款收入 </w:t>
      </w:r>
      <w:r w:rsidRPr="00264E59">
        <w:rPr>
          <w:rFonts w:ascii="仿宋" w:eastAsia="仿宋" w:hAnsi="仿宋" w:hint="eastAsia"/>
          <w:kern w:val="0"/>
          <w:sz w:val="30"/>
          <w:szCs w:val="30"/>
        </w:rPr>
        <w:t>554.71</w:t>
      </w:r>
      <w:r w:rsidR="00794354" w:rsidRPr="00264E59">
        <w:rPr>
          <w:rFonts w:ascii="仿宋" w:eastAsia="仿宋" w:hAnsi="仿宋"/>
          <w:kern w:val="0"/>
          <w:sz w:val="30"/>
          <w:szCs w:val="30"/>
        </w:rPr>
        <w:t>万元，其中:本年收入</w:t>
      </w:r>
      <w:r w:rsidRPr="00264E59">
        <w:rPr>
          <w:rFonts w:ascii="仿宋" w:eastAsia="仿宋" w:hAnsi="仿宋" w:hint="eastAsia"/>
          <w:kern w:val="0"/>
          <w:sz w:val="30"/>
          <w:szCs w:val="30"/>
        </w:rPr>
        <w:t>554.71</w:t>
      </w:r>
      <w:r w:rsidR="00794354" w:rsidRPr="00264E59">
        <w:rPr>
          <w:rFonts w:ascii="仿宋" w:eastAsia="仿宋" w:hAnsi="仿宋"/>
          <w:kern w:val="0"/>
          <w:sz w:val="30"/>
          <w:szCs w:val="30"/>
        </w:rPr>
        <w:t>万元，上年结转收入</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万元。本年收入中，一般公共</w:t>
      </w:r>
      <w:r w:rsidR="00794354" w:rsidRPr="00264E59">
        <w:rPr>
          <w:rFonts w:ascii="仿宋" w:eastAsia="仿宋" w:hAnsi="仿宋"/>
          <w:kern w:val="0"/>
          <w:sz w:val="30"/>
          <w:szCs w:val="30"/>
        </w:rPr>
        <w:lastRenderedPageBreak/>
        <w:t>预算财政拨款</w:t>
      </w:r>
      <w:r w:rsidRPr="00264E59">
        <w:rPr>
          <w:rFonts w:ascii="仿宋" w:eastAsia="仿宋" w:hAnsi="仿宋" w:hint="eastAsia"/>
          <w:kern w:val="0"/>
          <w:sz w:val="30"/>
          <w:szCs w:val="30"/>
        </w:rPr>
        <w:t>554.71</w:t>
      </w:r>
      <w:r w:rsidR="00794354" w:rsidRPr="00264E59">
        <w:rPr>
          <w:rFonts w:ascii="仿宋" w:eastAsia="仿宋" w:hAnsi="仿宋"/>
          <w:kern w:val="0"/>
          <w:sz w:val="30"/>
          <w:szCs w:val="30"/>
        </w:rPr>
        <w:t>万元（本级财力</w:t>
      </w:r>
      <w:r w:rsidRPr="00264E59">
        <w:rPr>
          <w:rFonts w:ascii="仿宋" w:eastAsia="仿宋" w:hAnsi="仿宋" w:hint="eastAsia"/>
          <w:kern w:val="0"/>
          <w:sz w:val="30"/>
          <w:szCs w:val="30"/>
        </w:rPr>
        <w:t>554.71</w:t>
      </w:r>
      <w:r w:rsidR="00794354" w:rsidRPr="00264E59">
        <w:rPr>
          <w:rFonts w:ascii="仿宋" w:eastAsia="仿宋" w:hAnsi="仿宋"/>
          <w:kern w:val="0"/>
          <w:sz w:val="30"/>
          <w:szCs w:val="30"/>
        </w:rPr>
        <w:t>万元，专项收入</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万元，执法办案补助</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万元，收费成本补偿</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万元，财政专户管理的收入</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万元，国有资源（资产）有偿使用收入</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万元），政府性基金财政拨款</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万元，国有资本经营收益财政拨款</w:t>
      </w:r>
      <w:r w:rsidRPr="00264E59">
        <w:rPr>
          <w:rFonts w:ascii="仿宋" w:eastAsia="仿宋" w:hAnsi="仿宋" w:hint="eastAsia"/>
          <w:kern w:val="0"/>
          <w:sz w:val="30"/>
          <w:szCs w:val="30"/>
        </w:rPr>
        <w:t>0.00</w:t>
      </w:r>
      <w:r w:rsidR="00794354" w:rsidRPr="00264E59">
        <w:rPr>
          <w:rFonts w:ascii="仿宋" w:eastAsia="仿宋" w:hAnsi="仿宋"/>
          <w:kern w:val="0"/>
          <w:sz w:val="30"/>
          <w:szCs w:val="30"/>
        </w:rPr>
        <w:t>万元。</w:t>
      </w:r>
    </w:p>
    <w:p w:rsidR="00E92C53" w:rsidRDefault="00E92C53" w:rsidP="00794354">
      <w:pPr>
        <w:widowControl/>
        <w:ind w:firstLineChars="200" w:firstLine="600"/>
        <w:jc w:val="left"/>
        <w:rPr>
          <w:rFonts w:ascii="黑体" w:eastAsia="黑体" w:hAnsi="黑体" w:hint="eastAsia"/>
          <w:kern w:val="0"/>
          <w:sz w:val="30"/>
          <w:szCs w:val="30"/>
        </w:rPr>
      </w:pP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四、预算单位支出情况</w:t>
      </w:r>
    </w:p>
    <w:p w:rsidR="00794354" w:rsidRPr="00264E59" w:rsidRDefault="00083882" w:rsidP="00794354">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2018</w:t>
      </w:r>
      <w:r w:rsidR="00794354" w:rsidRPr="00264E59">
        <w:rPr>
          <w:rFonts w:ascii="仿宋" w:eastAsia="仿宋" w:hAnsi="仿宋"/>
          <w:kern w:val="0"/>
          <w:sz w:val="30"/>
          <w:szCs w:val="30"/>
        </w:rPr>
        <w:t xml:space="preserve">年部门预算总支出 </w:t>
      </w:r>
      <w:r w:rsidR="00226C8E" w:rsidRPr="00264E59">
        <w:rPr>
          <w:rFonts w:ascii="仿宋" w:eastAsia="仿宋" w:hAnsi="仿宋" w:hint="eastAsia"/>
          <w:kern w:val="0"/>
          <w:sz w:val="30"/>
          <w:szCs w:val="30"/>
        </w:rPr>
        <w:t>554.71</w:t>
      </w:r>
      <w:r w:rsidR="00794354" w:rsidRPr="00264E59">
        <w:rPr>
          <w:rFonts w:ascii="仿宋" w:eastAsia="仿宋" w:hAnsi="仿宋"/>
          <w:kern w:val="0"/>
          <w:sz w:val="30"/>
          <w:szCs w:val="30"/>
        </w:rPr>
        <w:t xml:space="preserve">万元。本级财力安排支出 </w:t>
      </w:r>
      <w:r w:rsidR="00226C8E" w:rsidRPr="00264E59">
        <w:rPr>
          <w:rFonts w:ascii="仿宋" w:eastAsia="仿宋" w:hAnsi="仿宋" w:hint="eastAsia"/>
          <w:kern w:val="0"/>
          <w:sz w:val="30"/>
          <w:szCs w:val="30"/>
        </w:rPr>
        <w:t>554.71</w:t>
      </w:r>
      <w:r w:rsidR="00794354" w:rsidRPr="00264E59">
        <w:rPr>
          <w:rFonts w:ascii="仿宋" w:eastAsia="仿宋" w:hAnsi="仿宋"/>
          <w:kern w:val="0"/>
          <w:sz w:val="30"/>
          <w:szCs w:val="30"/>
        </w:rPr>
        <w:t>万元，其中，基本支出</w:t>
      </w:r>
      <w:r w:rsidR="00226C8E" w:rsidRPr="00264E59">
        <w:rPr>
          <w:rFonts w:ascii="仿宋" w:eastAsia="仿宋" w:hAnsi="仿宋" w:hint="eastAsia"/>
          <w:kern w:val="0"/>
          <w:sz w:val="30"/>
          <w:szCs w:val="30"/>
        </w:rPr>
        <w:t>514.71</w:t>
      </w:r>
      <w:r w:rsidR="00794354" w:rsidRPr="00264E59">
        <w:rPr>
          <w:rFonts w:ascii="仿宋" w:eastAsia="仿宋" w:hAnsi="仿宋"/>
          <w:kern w:val="0"/>
          <w:sz w:val="30"/>
          <w:szCs w:val="30"/>
        </w:rPr>
        <w:t>万元，项目支出</w:t>
      </w:r>
      <w:r w:rsidR="00226C8E" w:rsidRPr="00264E59">
        <w:rPr>
          <w:rFonts w:ascii="仿宋" w:eastAsia="仿宋" w:hAnsi="仿宋" w:hint="eastAsia"/>
          <w:kern w:val="0"/>
          <w:sz w:val="30"/>
          <w:szCs w:val="30"/>
        </w:rPr>
        <w:t>40</w:t>
      </w:r>
      <w:r w:rsidR="00794354" w:rsidRPr="00264E59">
        <w:rPr>
          <w:rFonts w:ascii="仿宋" w:eastAsia="仿宋" w:hAnsi="仿宋"/>
          <w:kern w:val="0"/>
          <w:sz w:val="30"/>
          <w:szCs w:val="30"/>
        </w:rPr>
        <w:t>万元。</w:t>
      </w:r>
    </w:p>
    <w:p w:rsidR="00794354" w:rsidRPr="005054B5" w:rsidRDefault="00794354" w:rsidP="00794354">
      <w:pPr>
        <w:widowControl/>
        <w:ind w:firstLineChars="150" w:firstLine="450"/>
        <w:jc w:val="left"/>
        <w:rPr>
          <w:rFonts w:eastAsia="仿宋_GB2312"/>
          <w:kern w:val="0"/>
          <w:sz w:val="30"/>
          <w:szCs w:val="30"/>
        </w:rPr>
      </w:pPr>
      <w:r w:rsidRPr="005054B5">
        <w:rPr>
          <w:rFonts w:ascii="楷体_GB2312" w:eastAsia="楷体_GB2312"/>
          <w:kern w:val="0"/>
          <w:sz w:val="30"/>
          <w:szCs w:val="30"/>
        </w:rPr>
        <w:t>（一）本级财力支出按功能科目分类情况</w:t>
      </w:r>
    </w:p>
    <w:p w:rsidR="00F32F64" w:rsidRPr="00102B4F" w:rsidRDefault="00F32F64" w:rsidP="00102B4F">
      <w:pPr>
        <w:widowControl/>
        <w:ind w:firstLineChars="200" w:firstLine="602"/>
        <w:jc w:val="left"/>
        <w:rPr>
          <w:rFonts w:ascii="仿宋" w:eastAsia="仿宋" w:hAnsi="仿宋"/>
          <w:b/>
          <w:kern w:val="0"/>
          <w:sz w:val="30"/>
          <w:szCs w:val="30"/>
        </w:rPr>
      </w:pPr>
      <w:r w:rsidRPr="00102B4F">
        <w:rPr>
          <w:rFonts w:ascii="仿宋" w:eastAsia="仿宋" w:hAnsi="仿宋" w:hint="eastAsia"/>
          <w:b/>
          <w:kern w:val="0"/>
          <w:sz w:val="30"/>
          <w:szCs w:val="30"/>
        </w:rPr>
        <w:t>按支出功能科目分类</w:t>
      </w:r>
    </w:p>
    <w:p w:rsidR="00F32F64" w:rsidRPr="00264E59" w:rsidRDefault="00097272" w:rsidP="00794354">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w:t>
      </w:r>
      <w:r w:rsidR="00C370F4" w:rsidRPr="00264E59">
        <w:rPr>
          <w:rFonts w:ascii="仿宋" w:eastAsia="仿宋" w:hAnsi="仿宋" w:hint="eastAsia"/>
          <w:kern w:val="0"/>
          <w:sz w:val="30"/>
          <w:szCs w:val="30"/>
        </w:rPr>
        <w:t>211</w:t>
      </w:r>
      <w:r w:rsidRPr="00264E59">
        <w:rPr>
          <w:rFonts w:ascii="仿宋" w:eastAsia="仿宋" w:hAnsi="仿宋" w:hint="eastAsia"/>
          <w:kern w:val="0"/>
          <w:sz w:val="30"/>
          <w:szCs w:val="30"/>
        </w:rPr>
        <w:t>（类）－</w:t>
      </w:r>
      <w:r w:rsidR="00C370F4" w:rsidRPr="00264E59">
        <w:rPr>
          <w:rFonts w:ascii="仿宋" w:eastAsia="仿宋" w:hAnsi="仿宋" w:hint="eastAsia"/>
          <w:kern w:val="0"/>
          <w:sz w:val="30"/>
          <w:szCs w:val="30"/>
        </w:rPr>
        <w:t>01</w:t>
      </w:r>
      <w:r w:rsidRPr="00264E59">
        <w:rPr>
          <w:rFonts w:ascii="仿宋" w:eastAsia="仿宋" w:hAnsi="仿宋" w:hint="eastAsia"/>
          <w:kern w:val="0"/>
          <w:sz w:val="30"/>
          <w:szCs w:val="30"/>
        </w:rPr>
        <w:t>（款）”</w:t>
      </w:r>
      <w:r w:rsidR="00103AE6" w:rsidRPr="00264E59">
        <w:rPr>
          <w:rFonts w:ascii="仿宋" w:eastAsia="仿宋" w:hAnsi="仿宋" w:hint="eastAsia"/>
          <w:kern w:val="0"/>
          <w:sz w:val="30"/>
          <w:szCs w:val="30"/>
        </w:rPr>
        <w:t xml:space="preserve"> 环境保护管理事务的支出</w:t>
      </w:r>
      <w:r w:rsidRPr="00264E59">
        <w:rPr>
          <w:rFonts w:ascii="仿宋" w:eastAsia="仿宋" w:hAnsi="仿宋" w:hint="eastAsia"/>
          <w:kern w:val="0"/>
          <w:sz w:val="30"/>
          <w:szCs w:val="30"/>
        </w:rPr>
        <w:t>，主要反映</w:t>
      </w:r>
      <w:r w:rsidR="00103AE6" w:rsidRPr="00264E59">
        <w:rPr>
          <w:rFonts w:ascii="仿宋" w:eastAsia="仿宋" w:hAnsi="仿宋" w:hint="eastAsia"/>
          <w:kern w:val="0"/>
          <w:sz w:val="30"/>
          <w:szCs w:val="30"/>
        </w:rPr>
        <w:t>行政单位和实行公务员管理的事业单位的基本支出；</w:t>
      </w:r>
    </w:p>
    <w:p w:rsidR="00F32F64" w:rsidRPr="00264E59" w:rsidRDefault="00097272" w:rsidP="00794354">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w:t>
      </w:r>
      <w:r w:rsidR="00103AE6" w:rsidRPr="00264E59">
        <w:rPr>
          <w:rFonts w:ascii="仿宋" w:eastAsia="仿宋" w:hAnsi="仿宋" w:hint="eastAsia"/>
          <w:kern w:val="0"/>
          <w:sz w:val="30"/>
          <w:szCs w:val="30"/>
        </w:rPr>
        <w:t>211</w:t>
      </w:r>
      <w:r w:rsidRPr="00264E59">
        <w:rPr>
          <w:rFonts w:ascii="仿宋" w:eastAsia="仿宋" w:hAnsi="仿宋" w:hint="eastAsia"/>
          <w:kern w:val="0"/>
          <w:sz w:val="30"/>
          <w:szCs w:val="30"/>
        </w:rPr>
        <w:t>（类）－</w:t>
      </w:r>
      <w:r w:rsidR="00103AE6" w:rsidRPr="00264E59">
        <w:rPr>
          <w:rFonts w:ascii="仿宋" w:eastAsia="仿宋" w:hAnsi="仿宋" w:hint="eastAsia"/>
          <w:kern w:val="0"/>
          <w:sz w:val="30"/>
          <w:szCs w:val="30"/>
        </w:rPr>
        <w:t>11</w:t>
      </w:r>
      <w:r w:rsidRPr="00264E59">
        <w:rPr>
          <w:rFonts w:ascii="仿宋" w:eastAsia="仿宋" w:hAnsi="仿宋" w:hint="eastAsia"/>
          <w:kern w:val="0"/>
          <w:sz w:val="30"/>
          <w:szCs w:val="30"/>
        </w:rPr>
        <w:t>（款）”</w:t>
      </w:r>
      <w:r w:rsidR="00103AE6" w:rsidRPr="00264E59">
        <w:rPr>
          <w:rFonts w:ascii="仿宋" w:eastAsia="仿宋" w:hAnsi="仿宋" w:hint="eastAsia"/>
          <w:kern w:val="0"/>
          <w:sz w:val="30"/>
          <w:szCs w:val="30"/>
        </w:rPr>
        <w:t>环境监测与信息</w:t>
      </w:r>
      <w:r w:rsidRPr="00264E59">
        <w:rPr>
          <w:rFonts w:ascii="仿宋" w:eastAsia="仿宋" w:hAnsi="仿宋" w:hint="eastAsia"/>
          <w:kern w:val="0"/>
          <w:sz w:val="30"/>
          <w:szCs w:val="30"/>
        </w:rPr>
        <w:t>支出，主要反映</w:t>
      </w:r>
      <w:r w:rsidR="00103AE6" w:rsidRPr="00264E59">
        <w:rPr>
          <w:rFonts w:ascii="仿宋" w:eastAsia="仿宋" w:hAnsi="仿宋" w:hint="eastAsia"/>
          <w:kern w:val="0"/>
          <w:sz w:val="30"/>
          <w:szCs w:val="30"/>
        </w:rPr>
        <w:t>用于污染减</w:t>
      </w:r>
      <w:proofErr w:type="gramStart"/>
      <w:r w:rsidR="00103AE6" w:rsidRPr="00264E59">
        <w:rPr>
          <w:rFonts w:ascii="仿宋" w:eastAsia="仿宋" w:hAnsi="仿宋" w:hint="eastAsia"/>
          <w:kern w:val="0"/>
          <w:sz w:val="30"/>
          <w:szCs w:val="30"/>
        </w:rPr>
        <w:t>排方面</w:t>
      </w:r>
      <w:proofErr w:type="gramEnd"/>
      <w:r w:rsidRPr="00264E59">
        <w:rPr>
          <w:rFonts w:ascii="仿宋" w:eastAsia="仿宋" w:hAnsi="仿宋" w:hint="eastAsia"/>
          <w:kern w:val="0"/>
          <w:sz w:val="30"/>
          <w:szCs w:val="30"/>
        </w:rPr>
        <w:t>的支出</w:t>
      </w:r>
      <w:r w:rsidR="00103AE6" w:rsidRPr="00264E59">
        <w:rPr>
          <w:rFonts w:ascii="仿宋" w:eastAsia="仿宋" w:hAnsi="仿宋" w:hint="eastAsia"/>
          <w:kern w:val="0"/>
          <w:sz w:val="30"/>
          <w:szCs w:val="30"/>
        </w:rPr>
        <w:t>；</w:t>
      </w:r>
    </w:p>
    <w:p w:rsidR="00F32F64" w:rsidRPr="00264E59" w:rsidRDefault="00103AE6" w:rsidP="00794354">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“208（类）－05（款）” 主要反映用于行政事业单位离退休方面的支出；</w:t>
      </w:r>
    </w:p>
    <w:p w:rsidR="00F32F64" w:rsidRPr="00264E59" w:rsidRDefault="00103AE6" w:rsidP="00794354">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“210（类）－11（款）” 主要反映行政事业单位医疗方面的支出；</w:t>
      </w:r>
    </w:p>
    <w:p w:rsidR="00794354" w:rsidRPr="00264E59" w:rsidRDefault="00103AE6" w:rsidP="00794354">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“210（类）－12（款）” 主要反映财政对基本医疗保险基金的补助支出。</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（二）本级财力支出按经济科目分类情况</w:t>
      </w:r>
    </w:p>
    <w:p w:rsidR="00794354" w:rsidRPr="00264E59" w:rsidRDefault="00A13EBA" w:rsidP="00794354">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lastRenderedPageBreak/>
        <w:t>按支出经济分类</w:t>
      </w:r>
      <w:r w:rsidR="00794354" w:rsidRPr="00264E59">
        <w:rPr>
          <w:rFonts w:ascii="仿宋" w:eastAsia="仿宋" w:hAnsi="仿宋"/>
          <w:kern w:val="0"/>
          <w:sz w:val="30"/>
          <w:szCs w:val="30"/>
        </w:rPr>
        <w:t>科目分组（其中：基本支出</w:t>
      </w:r>
      <w:r w:rsidR="008B0A6C" w:rsidRPr="00264E59">
        <w:rPr>
          <w:rFonts w:ascii="仿宋" w:eastAsia="仿宋" w:hAnsi="仿宋" w:hint="eastAsia"/>
          <w:kern w:val="0"/>
          <w:sz w:val="30"/>
          <w:szCs w:val="30"/>
        </w:rPr>
        <w:t>514.71</w:t>
      </w:r>
      <w:r w:rsidR="00794354" w:rsidRPr="00264E59">
        <w:rPr>
          <w:rFonts w:ascii="仿宋" w:eastAsia="仿宋" w:hAnsi="仿宋"/>
          <w:kern w:val="0"/>
          <w:sz w:val="30"/>
          <w:szCs w:val="30"/>
        </w:rPr>
        <w:t>万元，项目支出</w:t>
      </w:r>
      <w:r w:rsidR="008B0A6C" w:rsidRPr="00264E59">
        <w:rPr>
          <w:rFonts w:ascii="仿宋" w:eastAsia="仿宋" w:hAnsi="仿宋" w:hint="eastAsia"/>
          <w:kern w:val="0"/>
          <w:sz w:val="30"/>
          <w:szCs w:val="30"/>
        </w:rPr>
        <w:t>40</w:t>
      </w:r>
      <w:r w:rsidR="00794354" w:rsidRPr="00264E59">
        <w:rPr>
          <w:rFonts w:ascii="仿宋" w:eastAsia="仿宋" w:hAnsi="仿宋"/>
          <w:kern w:val="0"/>
          <w:sz w:val="30"/>
          <w:szCs w:val="30"/>
        </w:rPr>
        <w:t>万元）。</w:t>
      </w:r>
    </w:p>
    <w:p w:rsidR="00E92C53" w:rsidRDefault="00E92C53" w:rsidP="00794354">
      <w:pPr>
        <w:widowControl/>
        <w:ind w:firstLineChars="200" w:firstLine="600"/>
        <w:jc w:val="left"/>
        <w:rPr>
          <w:rFonts w:ascii="黑体" w:eastAsia="黑体" w:hAnsi="黑体" w:hint="eastAsia"/>
          <w:kern w:val="0"/>
          <w:sz w:val="30"/>
          <w:szCs w:val="30"/>
        </w:rPr>
      </w:pP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五、</w:t>
      </w:r>
      <w:r w:rsidR="00097272">
        <w:rPr>
          <w:rFonts w:ascii="黑体" w:eastAsia="黑体" w:hAnsi="黑体" w:hint="eastAsia"/>
          <w:kern w:val="0"/>
          <w:sz w:val="30"/>
          <w:szCs w:val="30"/>
        </w:rPr>
        <w:t>市</w:t>
      </w:r>
      <w:r w:rsidRPr="005054B5">
        <w:rPr>
          <w:rFonts w:ascii="黑体" w:eastAsia="黑体" w:hAnsi="黑体"/>
          <w:kern w:val="0"/>
          <w:sz w:val="30"/>
          <w:szCs w:val="30"/>
        </w:rPr>
        <w:t>对下转项转移支付情况</w:t>
      </w:r>
    </w:p>
    <w:p w:rsidR="00794354" w:rsidRPr="00264E59" w:rsidRDefault="00794354" w:rsidP="00794354">
      <w:pPr>
        <w:widowControl/>
        <w:ind w:firstLineChars="150" w:firstLine="450"/>
        <w:jc w:val="left"/>
        <w:rPr>
          <w:rFonts w:ascii="仿宋" w:eastAsia="仿宋" w:hAnsi="仿宋"/>
          <w:kern w:val="0"/>
          <w:sz w:val="30"/>
          <w:szCs w:val="30"/>
        </w:rPr>
      </w:pPr>
      <w:r w:rsidRPr="00264E59">
        <w:rPr>
          <w:rFonts w:ascii="仿宋" w:eastAsia="仿宋" w:hAnsi="仿宋"/>
          <w:kern w:val="0"/>
          <w:sz w:val="30"/>
          <w:szCs w:val="30"/>
        </w:rPr>
        <w:t>（一）列入</w:t>
      </w:r>
      <w:r w:rsidR="00097272" w:rsidRPr="00264E59">
        <w:rPr>
          <w:rFonts w:ascii="仿宋" w:eastAsia="仿宋" w:hAnsi="仿宋" w:hint="eastAsia"/>
          <w:kern w:val="0"/>
          <w:sz w:val="30"/>
          <w:szCs w:val="30"/>
        </w:rPr>
        <w:t>市</w:t>
      </w:r>
      <w:r w:rsidRPr="00264E59">
        <w:rPr>
          <w:rFonts w:ascii="仿宋" w:eastAsia="仿宋" w:hAnsi="仿宋"/>
          <w:kern w:val="0"/>
          <w:sz w:val="30"/>
          <w:szCs w:val="30"/>
        </w:rPr>
        <w:t>对下专项转移支付项目清单项目情况</w:t>
      </w:r>
    </w:p>
    <w:p w:rsidR="00794354" w:rsidRPr="00264E59" w:rsidRDefault="00794354" w:rsidP="00794354">
      <w:pPr>
        <w:widowControl/>
        <w:ind w:firstLineChars="200" w:firstLine="600"/>
        <w:jc w:val="left"/>
        <w:rPr>
          <w:rFonts w:ascii="仿宋" w:eastAsia="仿宋" w:hAnsi="仿宋"/>
          <w:kern w:val="0"/>
          <w:sz w:val="30"/>
          <w:szCs w:val="30"/>
        </w:rPr>
      </w:pPr>
      <w:r w:rsidRPr="00264E59">
        <w:rPr>
          <w:rFonts w:ascii="仿宋" w:eastAsia="仿宋" w:hAnsi="仿宋"/>
          <w:kern w:val="0"/>
          <w:sz w:val="30"/>
          <w:szCs w:val="30"/>
        </w:rPr>
        <w:t>部门列入</w:t>
      </w:r>
      <w:r w:rsidR="00097272" w:rsidRPr="00264E59">
        <w:rPr>
          <w:rFonts w:ascii="仿宋" w:eastAsia="仿宋" w:hAnsi="仿宋" w:hint="eastAsia"/>
          <w:kern w:val="0"/>
          <w:sz w:val="30"/>
          <w:szCs w:val="30"/>
        </w:rPr>
        <w:t>市</w:t>
      </w:r>
      <w:r w:rsidRPr="00264E59">
        <w:rPr>
          <w:rFonts w:ascii="仿宋" w:eastAsia="仿宋" w:hAnsi="仿宋"/>
          <w:kern w:val="0"/>
          <w:sz w:val="30"/>
          <w:szCs w:val="30"/>
        </w:rPr>
        <w:t>对下专项转移支付项目清单项目为：</w:t>
      </w:r>
      <w:r w:rsidR="008B0A6C" w:rsidRPr="00264E59">
        <w:rPr>
          <w:rFonts w:ascii="仿宋" w:eastAsia="仿宋" w:hAnsi="仿宋" w:hint="eastAsia"/>
          <w:kern w:val="0"/>
          <w:sz w:val="30"/>
          <w:szCs w:val="30"/>
        </w:rPr>
        <w:t>无</w:t>
      </w:r>
    </w:p>
    <w:p w:rsidR="00264E59" w:rsidRDefault="00794354" w:rsidP="00264E59">
      <w:pPr>
        <w:widowControl/>
        <w:ind w:firstLineChars="150" w:firstLine="450"/>
        <w:jc w:val="left"/>
        <w:rPr>
          <w:rFonts w:ascii="仿宋" w:eastAsia="仿宋" w:hAnsi="仿宋"/>
          <w:kern w:val="0"/>
          <w:sz w:val="30"/>
          <w:szCs w:val="30"/>
        </w:rPr>
      </w:pPr>
      <w:r w:rsidRPr="00264E59">
        <w:rPr>
          <w:rFonts w:ascii="仿宋" w:eastAsia="仿宋" w:hAnsi="仿宋"/>
          <w:kern w:val="0"/>
          <w:sz w:val="30"/>
          <w:szCs w:val="30"/>
        </w:rPr>
        <w:t>（二）与中央配套事项</w:t>
      </w:r>
      <w:r w:rsidR="008B0A6C" w:rsidRPr="00264E59">
        <w:rPr>
          <w:rFonts w:ascii="仿宋" w:eastAsia="仿宋" w:hAnsi="仿宋" w:hint="eastAsia"/>
          <w:kern w:val="0"/>
          <w:sz w:val="30"/>
          <w:szCs w:val="30"/>
        </w:rPr>
        <w:t>，无</w:t>
      </w:r>
    </w:p>
    <w:p w:rsidR="00794354" w:rsidRPr="00264E59" w:rsidRDefault="00794354" w:rsidP="00264E59">
      <w:pPr>
        <w:widowControl/>
        <w:ind w:firstLineChars="150" w:firstLine="452"/>
        <w:jc w:val="left"/>
        <w:rPr>
          <w:rFonts w:ascii="仿宋" w:eastAsia="仿宋" w:hAnsi="仿宋"/>
          <w:kern w:val="0"/>
          <w:sz w:val="30"/>
          <w:szCs w:val="30"/>
        </w:rPr>
      </w:pPr>
      <w:r w:rsidRPr="00264E59">
        <w:rPr>
          <w:rFonts w:ascii="仿宋" w:eastAsia="仿宋" w:hAnsi="仿宋"/>
          <w:b/>
          <w:kern w:val="0"/>
          <w:sz w:val="30"/>
          <w:szCs w:val="30"/>
        </w:rPr>
        <w:t>（</w:t>
      </w:r>
      <w:r w:rsidRPr="00264E59">
        <w:rPr>
          <w:rFonts w:ascii="仿宋" w:eastAsia="仿宋" w:hAnsi="仿宋"/>
          <w:kern w:val="0"/>
          <w:sz w:val="30"/>
          <w:szCs w:val="30"/>
        </w:rPr>
        <w:t>三）按既定政策标准测算补助事项</w:t>
      </w:r>
      <w:r w:rsidR="008B0A6C" w:rsidRPr="00264E59">
        <w:rPr>
          <w:rFonts w:ascii="仿宋" w:eastAsia="仿宋" w:hAnsi="仿宋" w:hint="eastAsia"/>
          <w:kern w:val="0"/>
          <w:sz w:val="30"/>
          <w:szCs w:val="30"/>
        </w:rPr>
        <w:t>，无</w:t>
      </w:r>
    </w:p>
    <w:p w:rsidR="00E92C53" w:rsidRDefault="00E92C53" w:rsidP="005D37A4">
      <w:pPr>
        <w:ind w:firstLineChars="200" w:firstLine="600"/>
        <w:rPr>
          <w:rFonts w:ascii="黑体" w:eastAsia="黑体" w:hAnsi="黑体" w:hint="eastAsia"/>
          <w:kern w:val="0"/>
          <w:sz w:val="30"/>
          <w:szCs w:val="30"/>
        </w:rPr>
      </w:pPr>
    </w:p>
    <w:p w:rsidR="005D37A4" w:rsidRPr="005D37A4" w:rsidRDefault="00794354" w:rsidP="005D37A4">
      <w:pPr>
        <w:ind w:firstLineChars="200" w:firstLine="600"/>
        <w:rPr>
          <w:rFonts w:ascii="黑体" w:eastAsia="黑体" w:hAnsi="黑体"/>
          <w:sz w:val="30"/>
          <w:szCs w:val="30"/>
        </w:rPr>
      </w:pPr>
      <w:r w:rsidRPr="005D37A4">
        <w:rPr>
          <w:rFonts w:ascii="黑体" w:eastAsia="黑体" w:hAnsi="黑体"/>
          <w:kern w:val="0"/>
          <w:sz w:val="30"/>
          <w:szCs w:val="30"/>
        </w:rPr>
        <w:t>六、</w:t>
      </w:r>
      <w:r w:rsidR="005D37A4" w:rsidRPr="005D37A4">
        <w:rPr>
          <w:rFonts w:ascii="黑体" w:eastAsia="黑体" w:hAnsi="黑体"/>
          <w:bCs/>
          <w:sz w:val="30"/>
          <w:szCs w:val="30"/>
        </w:rPr>
        <w:t xml:space="preserve">“三公”经费安排情况说明 </w:t>
      </w:r>
    </w:p>
    <w:p w:rsidR="005D37A4" w:rsidRPr="00264E59" w:rsidRDefault="008B0A6C" w:rsidP="005D37A4">
      <w:pPr>
        <w:widowControl/>
        <w:ind w:firstLineChars="200" w:firstLine="600"/>
        <w:jc w:val="left"/>
        <w:rPr>
          <w:rFonts w:ascii="仿宋" w:eastAsia="仿宋" w:hAnsi="仿宋"/>
          <w:kern w:val="0"/>
          <w:sz w:val="30"/>
          <w:szCs w:val="30"/>
        </w:rPr>
      </w:pPr>
      <w:r w:rsidRPr="00264E59">
        <w:rPr>
          <w:rFonts w:ascii="仿宋" w:eastAsia="仿宋" w:hAnsi="仿宋" w:hint="eastAsia"/>
          <w:kern w:val="0"/>
          <w:sz w:val="30"/>
          <w:szCs w:val="30"/>
        </w:rPr>
        <w:t>2018</w:t>
      </w:r>
      <w:r w:rsidR="005D37A4" w:rsidRPr="00264E59">
        <w:rPr>
          <w:rFonts w:ascii="仿宋" w:eastAsia="仿宋" w:hAnsi="仿宋" w:hint="eastAsia"/>
          <w:kern w:val="0"/>
          <w:sz w:val="30"/>
          <w:szCs w:val="30"/>
        </w:rPr>
        <w:t>年部门“三公”经费预算</w:t>
      </w:r>
      <w:r w:rsidRPr="00264E59">
        <w:rPr>
          <w:rFonts w:ascii="仿宋" w:eastAsia="仿宋" w:hAnsi="仿宋" w:hint="eastAsia"/>
          <w:kern w:val="0"/>
          <w:sz w:val="30"/>
          <w:szCs w:val="30"/>
        </w:rPr>
        <w:t>5.8</w:t>
      </w:r>
      <w:r w:rsidR="005D37A4" w:rsidRPr="00264E59">
        <w:rPr>
          <w:rFonts w:ascii="仿宋" w:eastAsia="仿宋" w:hAnsi="仿宋" w:hint="eastAsia"/>
          <w:kern w:val="0"/>
          <w:sz w:val="30"/>
          <w:szCs w:val="30"/>
        </w:rPr>
        <w:t>万元，比上年预算数减少</w:t>
      </w:r>
      <w:r w:rsidRPr="00264E59">
        <w:rPr>
          <w:rFonts w:ascii="仿宋" w:eastAsia="仿宋" w:hAnsi="仿宋" w:hint="eastAsia"/>
          <w:kern w:val="0"/>
          <w:sz w:val="30"/>
          <w:szCs w:val="30"/>
        </w:rPr>
        <w:t>1.2</w:t>
      </w:r>
      <w:r w:rsidR="005D37A4" w:rsidRPr="00264E59">
        <w:rPr>
          <w:rFonts w:ascii="仿宋" w:eastAsia="仿宋" w:hAnsi="仿宋" w:hint="eastAsia"/>
          <w:kern w:val="0"/>
          <w:sz w:val="30"/>
          <w:szCs w:val="30"/>
        </w:rPr>
        <w:t>万元，其中：因公出国（境）费</w:t>
      </w:r>
      <w:r w:rsidRPr="00264E59">
        <w:rPr>
          <w:rFonts w:ascii="仿宋" w:eastAsia="仿宋" w:hAnsi="仿宋" w:hint="eastAsia"/>
          <w:kern w:val="0"/>
          <w:sz w:val="30"/>
          <w:szCs w:val="30"/>
        </w:rPr>
        <w:t>0.00</w:t>
      </w:r>
      <w:r w:rsidR="005D37A4" w:rsidRPr="00264E59">
        <w:rPr>
          <w:rFonts w:ascii="仿宋" w:eastAsia="仿宋" w:hAnsi="仿宋" w:hint="eastAsia"/>
          <w:kern w:val="0"/>
          <w:sz w:val="30"/>
          <w:szCs w:val="30"/>
        </w:rPr>
        <w:t>万元，比上年预算数增加（减少）</w:t>
      </w:r>
      <w:r w:rsidRPr="00264E59">
        <w:rPr>
          <w:rFonts w:ascii="仿宋" w:eastAsia="仿宋" w:hAnsi="仿宋" w:hint="eastAsia"/>
          <w:kern w:val="0"/>
          <w:sz w:val="30"/>
          <w:szCs w:val="30"/>
        </w:rPr>
        <w:t>0.00</w:t>
      </w:r>
      <w:r w:rsidR="005D37A4" w:rsidRPr="00264E59">
        <w:rPr>
          <w:rFonts w:ascii="仿宋" w:eastAsia="仿宋" w:hAnsi="仿宋" w:hint="eastAsia"/>
          <w:kern w:val="0"/>
          <w:sz w:val="30"/>
          <w:szCs w:val="30"/>
        </w:rPr>
        <w:t>万元；</w:t>
      </w:r>
      <w:r w:rsidR="005D37A4" w:rsidRPr="00264E59">
        <w:rPr>
          <w:rFonts w:ascii="仿宋" w:eastAsia="仿宋" w:hAnsi="仿宋"/>
          <w:kern w:val="0"/>
          <w:sz w:val="30"/>
          <w:szCs w:val="30"/>
        </w:rPr>
        <w:t>2.</w:t>
      </w:r>
      <w:r w:rsidR="005D37A4" w:rsidRPr="00264E59">
        <w:rPr>
          <w:rFonts w:ascii="仿宋" w:eastAsia="仿宋" w:hAnsi="仿宋" w:hint="eastAsia"/>
          <w:kern w:val="0"/>
          <w:sz w:val="30"/>
          <w:szCs w:val="30"/>
        </w:rPr>
        <w:t>公务接待费</w:t>
      </w:r>
      <w:r w:rsidRPr="00264E59">
        <w:rPr>
          <w:rFonts w:ascii="仿宋" w:eastAsia="仿宋" w:hAnsi="仿宋" w:hint="eastAsia"/>
          <w:kern w:val="0"/>
          <w:sz w:val="30"/>
          <w:szCs w:val="30"/>
        </w:rPr>
        <w:t>4</w:t>
      </w:r>
      <w:r w:rsidR="005D37A4" w:rsidRPr="00264E59">
        <w:rPr>
          <w:rFonts w:ascii="仿宋" w:eastAsia="仿宋" w:hAnsi="仿宋" w:hint="eastAsia"/>
          <w:kern w:val="0"/>
          <w:sz w:val="30"/>
          <w:szCs w:val="30"/>
        </w:rPr>
        <w:t>万元，比上年预算数减少</w:t>
      </w:r>
      <w:r w:rsidRPr="00264E59">
        <w:rPr>
          <w:rFonts w:ascii="仿宋" w:eastAsia="仿宋" w:hAnsi="仿宋" w:hint="eastAsia"/>
          <w:kern w:val="0"/>
          <w:sz w:val="30"/>
          <w:szCs w:val="30"/>
        </w:rPr>
        <w:t>0.60</w:t>
      </w:r>
      <w:r w:rsidR="005D37A4" w:rsidRPr="00264E59">
        <w:rPr>
          <w:rFonts w:ascii="仿宋" w:eastAsia="仿宋" w:hAnsi="仿宋" w:hint="eastAsia"/>
          <w:kern w:val="0"/>
          <w:sz w:val="30"/>
          <w:szCs w:val="30"/>
        </w:rPr>
        <w:t>万元；</w:t>
      </w:r>
      <w:r w:rsidR="005D37A4" w:rsidRPr="00264E59">
        <w:rPr>
          <w:rFonts w:ascii="仿宋" w:eastAsia="仿宋" w:hAnsi="仿宋"/>
          <w:kern w:val="0"/>
          <w:sz w:val="30"/>
          <w:szCs w:val="30"/>
        </w:rPr>
        <w:t>3.</w:t>
      </w:r>
      <w:r w:rsidR="005D37A4" w:rsidRPr="00264E59">
        <w:rPr>
          <w:rFonts w:ascii="仿宋" w:eastAsia="仿宋" w:hAnsi="仿宋" w:hint="eastAsia"/>
          <w:kern w:val="0"/>
          <w:sz w:val="30"/>
          <w:szCs w:val="30"/>
        </w:rPr>
        <w:t>公务用车购置及运行费</w:t>
      </w:r>
      <w:r w:rsidRPr="00264E59">
        <w:rPr>
          <w:rFonts w:ascii="仿宋" w:eastAsia="仿宋" w:hAnsi="仿宋" w:hint="eastAsia"/>
          <w:kern w:val="0"/>
          <w:sz w:val="30"/>
          <w:szCs w:val="30"/>
        </w:rPr>
        <w:t>1.8</w:t>
      </w:r>
      <w:r w:rsidR="005D37A4" w:rsidRPr="00264E59">
        <w:rPr>
          <w:rFonts w:ascii="仿宋" w:eastAsia="仿宋" w:hAnsi="仿宋" w:hint="eastAsia"/>
          <w:kern w:val="0"/>
          <w:sz w:val="30"/>
          <w:szCs w:val="30"/>
        </w:rPr>
        <w:t>万元，比上年预算数减少</w:t>
      </w:r>
      <w:r w:rsidRPr="00264E59">
        <w:rPr>
          <w:rFonts w:ascii="仿宋" w:eastAsia="仿宋" w:hAnsi="仿宋" w:hint="eastAsia"/>
          <w:kern w:val="0"/>
          <w:sz w:val="30"/>
          <w:szCs w:val="30"/>
        </w:rPr>
        <w:t>0.60</w:t>
      </w:r>
      <w:r w:rsidR="005D37A4" w:rsidRPr="00264E59">
        <w:rPr>
          <w:rFonts w:ascii="仿宋" w:eastAsia="仿宋" w:hAnsi="仿宋" w:hint="eastAsia"/>
          <w:kern w:val="0"/>
          <w:sz w:val="30"/>
          <w:szCs w:val="30"/>
        </w:rPr>
        <w:t>万元。“三公”经费减少的原因主要是</w:t>
      </w:r>
      <w:r w:rsidR="005D37A4" w:rsidRPr="00264E59">
        <w:rPr>
          <w:rFonts w:ascii="仿宋" w:eastAsia="仿宋" w:hAnsi="仿宋"/>
          <w:kern w:val="0"/>
          <w:sz w:val="30"/>
          <w:szCs w:val="30"/>
        </w:rPr>
        <w:t>:</w:t>
      </w:r>
    </w:p>
    <w:p w:rsidR="005D37A4" w:rsidRPr="00264E59" w:rsidRDefault="005D37A4" w:rsidP="005D37A4">
      <w:pPr>
        <w:widowControl/>
        <w:ind w:firstLineChars="200" w:firstLine="600"/>
        <w:jc w:val="left"/>
        <w:rPr>
          <w:rFonts w:ascii="仿宋" w:eastAsia="仿宋" w:hAnsi="仿宋"/>
          <w:kern w:val="0"/>
          <w:sz w:val="30"/>
          <w:szCs w:val="30"/>
        </w:rPr>
      </w:pPr>
      <w:r w:rsidRPr="00264E59">
        <w:rPr>
          <w:rFonts w:ascii="仿宋" w:eastAsia="仿宋" w:hAnsi="仿宋"/>
          <w:kern w:val="0"/>
          <w:sz w:val="30"/>
          <w:szCs w:val="30"/>
        </w:rPr>
        <w:t>（一）</w:t>
      </w:r>
      <w:r w:rsidR="008B0A6C" w:rsidRPr="00264E59">
        <w:rPr>
          <w:rFonts w:ascii="仿宋" w:eastAsia="仿宋" w:hAnsi="仿宋" w:hint="eastAsia"/>
          <w:kern w:val="0"/>
          <w:sz w:val="30"/>
          <w:szCs w:val="30"/>
        </w:rPr>
        <w:t>县级财政困难，无财力预算安排保障；</w:t>
      </w:r>
    </w:p>
    <w:p w:rsidR="005D37A4" w:rsidRPr="00264E59" w:rsidRDefault="005D37A4" w:rsidP="00264E59">
      <w:pPr>
        <w:widowControl/>
        <w:ind w:firstLineChars="200" w:firstLine="602"/>
        <w:jc w:val="left"/>
        <w:rPr>
          <w:rFonts w:ascii="仿宋" w:eastAsia="仿宋" w:hAnsi="仿宋"/>
          <w:b/>
          <w:kern w:val="0"/>
          <w:sz w:val="30"/>
          <w:szCs w:val="30"/>
        </w:rPr>
      </w:pPr>
      <w:r w:rsidRPr="00264E59">
        <w:rPr>
          <w:rFonts w:ascii="仿宋" w:eastAsia="仿宋" w:hAnsi="仿宋"/>
          <w:b/>
          <w:kern w:val="0"/>
          <w:sz w:val="30"/>
          <w:szCs w:val="30"/>
        </w:rPr>
        <w:t>（二）</w:t>
      </w:r>
      <w:r w:rsidR="008B0A6C" w:rsidRPr="00264E59">
        <w:rPr>
          <w:rFonts w:ascii="仿宋" w:eastAsia="仿宋" w:hAnsi="仿宋" w:hint="eastAsia"/>
          <w:b/>
          <w:kern w:val="0"/>
          <w:sz w:val="30"/>
          <w:szCs w:val="30"/>
        </w:rPr>
        <w:t>厉行节约，严控公务接待开支；</w:t>
      </w:r>
    </w:p>
    <w:p w:rsidR="00E92C53" w:rsidRDefault="00E92C53" w:rsidP="00794354">
      <w:pPr>
        <w:widowControl/>
        <w:ind w:firstLineChars="200" w:firstLine="600"/>
        <w:jc w:val="left"/>
        <w:rPr>
          <w:rFonts w:ascii="黑体" w:eastAsia="黑体" w:hAnsi="黑体" w:hint="eastAsia"/>
          <w:kern w:val="0"/>
          <w:sz w:val="30"/>
          <w:szCs w:val="30"/>
        </w:rPr>
      </w:pPr>
    </w:p>
    <w:p w:rsidR="00794354" w:rsidRPr="005D37A4" w:rsidRDefault="005D37A4" w:rsidP="00794354">
      <w:pPr>
        <w:widowControl/>
        <w:ind w:firstLineChars="200" w:firstLine="600"/>
        <w:jc w:val="left"/>
        <w:rPr>
          <w:rFonts w:ascii="黑体" w:eastAsia="黑体" w:hAnsi="黑体"/>
          <w:kern w:val="0"/>
          <w:sz w:val="30"/>
          <w:szCs w:val="30"/>
        </w:rPr>
      </w:pPr>
      <w:r w:rsidRPr="005D37A4">
        <w:rPr>
          <w:rFonts w:ascii="黑体" w:eastAsia="黑体" w:hAnsi="黑体" w:hint="eastAsia"/>
          <w:kern w:val="0"/>
          <w:sz w:val="30"/>
          <w:szCs w:val="30"/>
        </w:rPr>
        <w:t>七、</w:t>
      </w:r>
      <w:r w:rsidR="00794354" w:rsidRPr="005D37A4">
        <w:rPr>
          <w:rFonts w:ascii="黑体" w:eastAsia="黑体" w:hAnsi="黑体"/>
          <w:kern w:val="0"/>
          <w:sz w:val="30"/>
          <w:szCs w:val="30"/>
        </w:rPr>
        <w:t>政府采购预算情况</w:t>
      </w:r>
    </w:p>
    <w:p w:rsidR="00794354" w:rsidRPr="00264E59" w:rsidRDefault="00794354" w:rsidP="00794354">
      <w:pPr>
        <w:widowControl/>
        <w:jc w:val="left"/>
        <w:rPr>
          <w:rFonts w:ascii="仿宋" w:eastAsia="仿宋" w:hAnsi="仿宋"/>
          <w:kern w:val="0"/>
          <w:sz w:val="30"/>
          <w:szCs w:val="30"/>
        </w:rPr>
      </w:pPr>
      <w:r w:rsidRPr="005054B5">
        <w:rPr>
          <w:rFonts w:eastAsia="仿宋_GB2312"/>
          <w:kern w:val="0"/>
          <w:sz w:val="30"/>
          <w:szCs w:val="30"/>
        </w:rPr>
        <w:t xml:space="preserve">    </w:t>
      </w:r>
      <w:r w:rsidRPr="00264E59">
        <w:rPr>
          <w:rFonts w:ascii="仿宋" w:eastAsia="仿宋" w:hAnsi="仿宋"/>
          <w:kern w:val="0"/>
          <w:sz w:val="30"/>
          <w:szCs w:val="30"/>
        </w:rPr>
        <w:t>根据《中华人民共和国政府采购法》的有关规定，编制了政府采购预算，共涉及采购项目</w:t>
      </w:r>
      <w:r w:rsidR="008B0A6C" w:rsidRPr="00264E59">
        <w:rPr>
          <w:rFonts w:ascii="仿宋" w:eastAsia="仿宋" w:hAnsi="仿宋" w:hint="eastAsia"/>
          <w:kern w:val="0"/>
          <w:sz w:val="30"/>
          <w:szCs w:val="30"/>
        </w:rPr>
        <w:t>0.00</w:t>
      </w:r>
      <w:r w:rsidRPr="00264E59">
        <w:rPr>
          <w:rFonts w:ascii="仿宋" w:eastAsia="仿宋" w:hAnsi="仿宋"/>
          <w:kern w:val="0"/>
          <w:sz w:val="30"/>
          <w:szCs w:val="30"/>
        </w:rPr>
        <w:t>个，采购预算资金</w:t>
      </w:r>
      <w:r w:rsidR="008B0A6C" w:rsidRPr="00264E59">
        <w:rPr>
          <w:rFonts w:ascii="仿宋" w:eastAsia="仿宋" w:hAnsi="仿宋" w:hint="eastAsia"/>
          <w:kern w:val="0"/>
          <w:sz w:val="30"/>
          <w:szCs w:val="30"/>
        </w:rPr>
        <w:t>0.00</w:t>
      </w:r>
      <w:r w:rsidRPr="00264E59">
        <w:rPr>
          <w:rFonts w:ascii="仿宋" w:eastAsia="仿宋" w:hAnsi="仿宋"/>
          <w:kern w:val="0"/>
          <w:sz w:val="30"/>
          <w:szCs w:val="30"/>
        </w:rPr>
        <w:t>万元。</w:t>
      </w:r>
      <w:r w:rsidR="00D07122" w:rsidRPr="00264E59">
        <w:rPr>
          <w:rFonts w:ascii="仿宋" w:eastAsia="仿宋" w:hAnsi="仿宋" w:hint="eastAsia"/>
          <w:kern w:val="0"/>
          <w:sz w:val="30"/>
          <w:szCs w:val="30"/>
        </w:rPr>
        <w:t>2018年</w:t>
      </w:r>
      <w:r w:rsidR="008B0A6C" w:rsidRPr="00264E59">
        <w:rPr>
          <w:rFonts w:ascii="仿宋" w:eastAsia="仿宋" w:hAnsi="仿宋" w:hint="eastAsia"/>
          <w:kern w:val="0"/>
          <w:sz w:val="30"/>
          <w:szCs w:val="30"/>
        </w:rPr>
        <w:t>县环保部门</w:t>
      </w:r>
      <w:r w:rsidR="00D07122" w:rsidRPr="00264E59">
        <w:rPr>
          <w:rFonts w:ascii="仿宋" w:eastAsia="仿宋" w:hAnsi="仿宋" w:hint="eastAsia"/>
          <w:kern w:val="0"/>
          <w:sz w:val="30"/>
          <w:szCs w:val="30"/>
        </w:rPr>
        <w:t>无政府采购预算</w:t>
      </w:r>
      <w:r w:rsidR="008B0A6C" w:rsidRPr="00264E59">
        <w:rPr>
          <w:rFonts w:ascii="仿宋" w:eastAsia="仿宋" w:hAnsi="仿宋" w:hint="eastAsia"/>
          <w:kern w:val="0"/>
          <w:sz w:val="30"/>
          <w:szCs w:val="30"/>
        </w:rPr>
        <w:t>。</w:t>
      </w:r>
    </w:p>
    <w:p w:rsidR="00794354" w:rsidRPr="005054B5"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lastRenderedPageBreak/>
        <w:t>八</w:t>
      </w:r>
      <w:r w:rsidR="00794354" w:rsidRPr="005054B5">
        <w:rPr>
          <w:rFonts w:ascii="黑体" w:eastAsia="黑体" w:hAnsi="黑体"/>
          <w:kern w:val="0"/>
          <w:sz w:val="30"/>
          <w:szCs w:val="30"/>
        </w:rPr>
        <w:t>、基本支出预算变动的主要原因</w:t>
      </w:r>
    </w:p>
    <w:p w:rsidR="00794354" w:rsidRPr="00264E59" w:rsidRDefault="008B0A6C" w:rsidP="00E423A9">
      <w:pPr>
        <w:widowControl/>
        <w:ind w:firstLineChars="200" w:firstLine="600"/>
        <w:jc w:val="left"/>
        <w:rPr>
          <w:rFonts w:ascii="仿宋" w:eastAsia="仿宋" w:hAnsi="仿宋"/>
          <w:b/>
          <w:kern w:val="0"/>
          <w:sz w:val="30"/>
          <w:szCs w:val="30"/>
        </w:rPr>
      </w:pPr>
      <w:r w:rsidRPr="00264E59">
        <w:rPr>
          <w:rFonts w:ascii="仿宋" w:eastAsia="仿宋" w:hAnsi="仿宋" w:hint="eastAsia"/>
          <w:kern w:val="0"/>
          <w:sz w:val="30"/>
          <w:szCs w:val="30"/>
        </w:rPr>
        <w:t>2018</w:t>
      </w:r>
      <w:r w:rsidR="00D07122" w:rsidRPr="00264E59">
        <w:rPr>
          <w:rFonts w:ascii="仿宋" w:eastAsia="仿宋" w:hAnsi="仿宋" w:hint="eastAsia"/>
          <w:kern w:val="0"/>
          <w:sz w:val="30"/>
          <w:szCs w:val="30"/>
        </w:rPr>
        <w:t>年</w:t>
      </w:r>
      <w:r w:rsidR="00DD7CF9" w:rsidRPr="00264E59">
        <w:rPr>
          <w:rFonts w:ascii="仿宋" w:eastAsia="仿宋" w:hAnsi="仿宋" w:hint="eastAsia"/>
          <w:kern w:val="0"/>
          <w:sz w:val="30"/>
          <w:szCs w:val="30"/>
        </w:rPr>
        <w:t>本级财力安排</w:t>
      </w:r>
      <w:r w:rsidRPr="00264E59">
        <w:rPr>
          <w:rFonts w:ascii="仿宋" w:eastAsia="仿宋" w:hAnsi="仿宋" w:hint="eastAsia"/>
          <w:kern w:val="0"/>
          <w:sz w:val="30"/>
          <w:szCs w:val="30"/>
        </w:rPr>
        <w:t>环保</w:t>
      </w:r>
      <w:r w:rsidR="00DD7CF9" w:rsidRPr="00264E59">
        <w:rPr>
          <w:rFonts w:ascii="仿宋" w:eastAsia="仿宋" w:hAnsi="仿宋" w:hint="eastAsia"/>
          <w:kern w:val="0"/>
          <w:sz w:val="30"/>
          <w:szCs w:val="30"/>
        </w:rPr>
        <w:t>部门</w:t>
      </w:r>
      <w:r w:rsidR="00D07122" w:rsidRPr="00264E59">
        <w:rPr>
          <w:rFonts w:ascii="仿宋" w:eastAsia="仿宋" w:hAnsi="仿宋" w:hint="eastAsia"/>
          <w:kern w:val="0"/>
          <w:sz w:val="30"/>
          <w:szCs w:val="30"/>
        </w:rPr>
        <w:t>基本支出</w:t>
      </w:r>
      <w:r w:rsidRPr="00264E59">
        <w:rPr>
          <w:rFonts w:ascii="仿宋" w:eastAsia="仿宋" w:hAnsi="仿宋" w:hint="eastAsia"/>
          <w:kern w:val="0"/>
          <w:sz w:val="30"/>
          <w:szCs w:val="30"/>
        </w:rPr>
        <w:t>514.71</w:t>
      </w:r>
      <w:r w:rsidR="00DD7CF9" w:rsidRPr="00264E59">
        <w:rPr>
          <w:rFonts w:ascii="仿宋" w:eastAsia="仿宋" w:hAnsi="仿宋" w:hint="eastAsia"/>
          <w:kern w:val="0"/>
          <w:sz w:val="30"/>
          <w:szCs w:val="30"/>
        </w:rPr>
        <w:t>万元</w:t>
      </w:r>
      <w:r w:rsidR="00D07122" w:rsidRPr="00264E59">
        <w:rPr>
          <w:rFonts w:ascii="仿宋" w:eastAsia="仿宋" w:hAnsi="仿宋" w:hint="eastAsia"/>
          <w:kern w:val="0"/>
          <w:sz w:val="30"/>
          <w:szCs w:val="30"/>
        </w:rPr>
        <w:t>，与上年对比</w:t>
      </w:r>
      <w:r w:rsidR="00DD7CF9" w:rsidRPr="00264E59">
        <w:rPr>
          <w:rFonts w:ascii="仿宋" w:eastAsia="仿宋" w:hAnsi="仿宋" w:hint="eastAsia"/>
          <w:kern w:val="0"/>
          <w:sz w:val="30"/>
          <w:szCs w:val="30"/>
        </w:rPr>
        <w:t>减少</w:t>
      </w:r>
      <w:r w:rsidR="00E423A9" w:rsidRPr="00264E59">
        <w:rPr>
          <w:rFonts w:ascii="仿宋" w:eastAsia="仿宋" w:hAnsi="仿宋" w:hint="eastAsia"/>
          <w:kern w:val="0"/>
          <w:sz w:val="30"/>
          <w:szCs w:val="30"/>
        </w:rPr>
        <w:t>122.61</w:t>
      </w:r>
      <w:r w:rsidR="00DD7CF9" w:rsidRPr="00264E59">
        <w:rPr>
          <w:rFonts w:ascii="仿宋" w:eastAsia="仿宋" w:hAnsi="仿宋" w:hint="eastAsia"/>
          <w:kern w:val="0"/>
          <w:sz w:val="30"/>
          <w:szCs w:val="30"/>
        </w:rPr>
        <w:t>万元</w:t>
      </w:r>
      <w:r w:rsidR="00D07122" w:rsidRPr="00264E59">
        <w:rPr>
          <w:rFonts w:ascii="仿宋" w:eastAsia="仿宋" w:hAnsi="仿宋" w:hint="eastAsia"/>
          <w:kern w:val="0"/>
          <w:sz w:val="30"/>
          <w:szCs w:val="30"/>
        </w:rPr>
        <w:t>，减</w:t>
      </w:r>
      <w:r w:rsidR="00E423A9" w:rsidRPr="00264E59">
        <w:rPr>
          <w:rFonts w:ascii="仿宋" w:eastAsia="仿宋" w:hAnsi="仿宋" w:hint="eastAsia"/>
          <w:kern w:val="0"/>
          <w:sz w:val="30"/>
          <w:szCs w:val="30"/>
        </w:rPr>
        <w:t>少</w:t>
      </w:r>
      <w:r w:rsidR="00D07122" w:rsidRPr="00264E59">
        <w:rPr>
          <w:rFonts w:ascii="仿宋" w:eastAsia="仿宋" w:hAnsi="仿宋" w:hint="eastAsia"/>
          <w:kern w:val="0"/>
          <w:sz w:val="30"/>
          <w:szCs w:val="30"/>
        </w:rPr>
        <w:t>的原因主要是</w:t>
      </w:r>
      <w:r w:rsidR="00E423A9" w:rsidRPr="00264E59">
        <w:rPr>
          <w:rFonts w:ascii="仿宋" w:eastAsia="仿宋" w:hAnsi="仿宋" w:hint="eastAsia"/>
          <w:kern w:val="0"/>
          <w:sz w:val="30"/>
          <w:szCs w:val="30"/>
        </w:rPr>
        <w:t>2017年自治县</w:t>
      </w:r>
      <w:proofErr w:type="gramStart"/>
      <w:r w:rsidR="00E423A9" w:rsidRPr="00264E59">
        <w:rPr>
          <w:rFonts w:ascii="仿宋" w:eastAsia="仿宋" w:hAnsi="仿宋" w:hint="eastAsia"/>
          <w:kern w:val="0"/>
          <w:sz w:val="30"/>
          <w:szCs w:val="30"/>
        </w:rPr>
        <w:t>冿</w:t>
      </w:r>
      <w:proofErr w:type="gramEnd"/>
      <w:r w:rsidR="00E423A9" w:rsidRPr="00264E59">
        <w:rPr>
          <w:rFonts w:ascii="仿宋" w:eastAsia="仿宋" w:hAnsi="仿宋" w:hint="eastAsia"/>
          <w:kern w:val="0"/>
          <w:sz w:val="30"/>
          <w:szCs w:val="30"/>
        </w:rPr>
        <w:t>贴等工资调整增</w:t>
      </w:r>
      <w:r w:rsidR="00264E59">
        <w:rPr>
          <w:rFonts w:ascii="仿宋" w:eastAsia="仿宋" w:hAnsi="仿宋" w:hint="eastAsia"/>
          <w:kern w:val="0"/>
          <w:sz w:val="30"/>
          <w:szCs w:val="30"/>
        </w:rPr>
        <w:t>资</w:t>
      </w:r>
      <w:r w:rsidR="00E423A9" w:rsidRPr="00264E59">
        <w:rPr>
          <w:rFonts w:ascii="仿宋" w:eastAsia="仿宋" w:hAnsi="仿宋" w:hint="eastAsia"/>
          <w:kern w:val="0"/>
          <w:sz w:val="30"/>
          <w:szCs w:val="30"/>
        </w:rPr>
        <w:t>补发。</w:t>
      </w:r>
    </w:p>
    <w:p w:rsidR="00E92C53" w:rsidRDefault="00E92C53" w:rsidP="00794354">
      <w:pPr>
        <w:widowControl/>
        <w:ind w:firstLineChars="200" w:firstLine="600"/>
        <w:jc w:val="left"/>
        <w:rPr>
          <w:rFonts w:ascii="黑体" w:eastAsia="黑体" w:hAnsi="黑体" w:hint="eastAsia"/>
          <w:kern w:val="0"/>
          <w:sz w:val="30"/>
          <w:szCs w:val="30"/>
        </w:rPr>
      </w:pPr>
    </w:p>
    <w:p w:rsidR="00794354" w:rsidRPr="005054B5"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00794354" w:rsidRPr="005054B5">
        <w:rPr>
          <w:rFonts w:ascii="黑体" w:eastAsia="黑体" w:hAnsi="黑体"/>
          <w:kern w:val="0"/>
          <w:sz w:val="30"/>
          <w:szCs w:val="30"/>
        </w:rPr>
        <w:t>、项目支出预算变动的主要原因</w:t>
      </w:r>
    </w:p>
    <w:p w:rsidR="00794354" w:rsidRPr="000A5684" w:rsidRDefault="0015757A" w:rsidP="0015757A">
      <w:pPr>
        <w:widowControl/>
        <w:ind w:firstLineChars="200" w:firstLine="600"/>
        <w:jc w:val="left"/>
        <w:rPr>
          <w:rFonts w:ascii="仿宋" w:eastAsia="仿宋" w:hAnsi="仿宋"/>
          <w:b/>
          <w:kern w:val="0"/>
          <w:sz w:val="30"/>
          <w:szCs w:val="30"/>
        </w:rPr>
      </w:pPr>
      <w:r w:rsidRPr="000A5684">
        <w:rPr>
          <w:rFonts w:ascii="仿宋" w:eastAsia="仿宋" w:hAnsi="仿宋" w:hint="eastAsia"/>
          <w:kern w:val="0"/>
          <w:sz w:val="30"/>
          <w:szCs w:val="30"/>
        </w:rPr>
        <w:t>2018</w:t>
      </w:r>
      <w:r w:rsidR="00DD7CF9" w:rsidRPr="000A5684">
        <w:rPr>
          <w:rFonts w:ascii="仿宋" w:eastAsia="仿宋" w:hAnsi="仿宋" w:hint="eastAsia"/>
          <w:kern w:val="0"/>
          <w:sz w:val="30"/>
          <w:szCs w:val="30"/>
        </w:rPr>
        <w:t>年本级财力安排</w:t>
      </w:r>
      <w:r w:rsidRPr="000A5684">
        <w:rPr>
          <w:rFonts w:ascii="仿宋" w:eastAsia="仿宋" w:hAnsi="仿宋" w:hint="eastAsia"/>
          <w:kern w:val="0"/>
          <w:sz w:val="30"/>
          <w:szCs w:val="30"/>
        </w:rPr>
        <w:t>环保</w:t>
      </w:r>
      <w:r w:rsidR="00DD7CF9" w:rsidRPr="000A5684">
        <w:rPr>
          <w:rFonts w:ascii="仿宋" w:eastAsia="仿宋" w:hAnsi="仿宋" w:hint="eastAsia"/>
          <w:kern w:val="0"/>
          <w:sz w:val="30"/>
          <w:szCs w:val="30"/>
        </w:rPr>
        <w:t>部门项目支出</w:t>
      </w:r>
      <w:r w:rsidRPr="000A5684">
        <w:rPr>
          <w:rFonts w:ascii="仿宋" w:eastAsia="仿宋" w:hAnsi="仿宋" w:hint="eastAsia"/>
          <w:kern w:val="0"/>
          <w:sz w:val="30"/>
          <w:szCs w:val="30"/>
        </w:rPr>
        <w:t>40</w:t>
      </w:r>
      <w:r w:rsidR="00DD7CF9" w:rsidRPr="000A5684">
        <w:rPr>
          <w:rFonts w:ascii="仿宋" w:eastAsia="仿宋" w:hAnsi="仿宋" w:hint="eastAsia"/>
          <w:kern w:val="0"/>
          <w:sz w:val="30"/>
          <w:szCs w:val="30"/>
        </w:rPr>
        <w:t>万元，与上年对比增加（减少）</w:t>
      </w:r>
      <w:r w:rsidRPr="000A5684">
        <w:rPr>
          <w:rFonts w:ascii="仿宋" w:eastAsia="仿宋" w:hAnsi="仿宋" w:hint="eastAsia"/>
          <w:kern w:val="0"/>
          <w:sz w:val="30"/>
          <w:szCs w:val="30"/>
        </w:rPr>
        <w:t>0.00</w:t>
      </w:r>
      <w:r w:rsidR="00DD7CF9" w:rsidRPr="000A5684">
        <w:rPr>
          <w:rFonts w:ascii="仿宋" w:eastAsia="仿宋" w:hAnsi="仿宋" w:hint="eastAsia"/>
          <w:kern w:val="0"/>
          <w:sz w:val="30"/>
          <w:szCs w:val="30"/>
        </w:rPr>
        <w:t>万元，</w:t>
      </w:r>
      <w:r w:rsidRPr="000A5684">
        <w:rPr>
          <w:rFonts w:ascii="仿宋" w:eastAsia="仿宋" w:hAnsi="仿宋" w:hint="eastAsia"/>
          <w:kern w:val="0"/>
          <w:sz w:val="30"/>
          <w:szCs w:val="30"/>
        </w:rPr>
        <w:t>无</w:t>
      </w:r>
      <w:r w:rsidR="00DD7CF9" w:rsidRPr="000A5684">
        <w:rPr>
          <w:rFonts w:ascii="仿宋" w:eastAsia="仿宋" w:hAnsi="仿宋" w:hint="eastAsia"/>
          <w:kern w:val="0"/>
          <w:sz w:val="30"/>
          <w:szCs w:val="30"/>
        </w:rPr>
        <w:t>增减变化</w:t>
      </w:r>
    </w:p>
    <w:p w:rsidR="00E92C53" w:rsidRDefault="00E92C53" w:rsidP="00794354">
      <w:pPr>
        <w:widowControl/>
        <w:ind w:firstLineChars="200" w:firstLine="600"/>
        <w:jc w:val="left"/>
        <w:rPr>
          <w:rFonts w:ascii="黑体" w:eastAsia="黑体" w:hAnsi="黑体" w:hint="eastAsia"/>
          <w:kern w:val="0"/>
          <w:sz w:val="30"/>
          <w:szCs w:val="30"/>
        </w:rPr>
      </w:pPr>
    </w:p>
    <w:p w:rsidR="00794354" w:rsidRPr="005054B5"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十</w:t>
      </w:r>
      <w:r w:rsidR="00794354" w:rsidRPr="005054B5">
        <w:rPr>
          <w:rFonts w:ascii="黑体" w:eastAsia="黑体" w:hAnsi="黑体"/>
          <w:kern w:val="0"/>
          <w:sz w:val="30"/>
          <w:szCs w:val="30"/>
        </w:rPr>
        <w:t>、其他公开信息</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（一）专业名词解释</w:t>
      </w:r>
    </w:p>
    <w:p w:rsidR="000941FB" w:rsidRPr="000A5684" w:rsidRDefault="000941FB" w:rsidP="000941FB">
      <w:pPr>
        <w:widowControl/>
        <w:ind w:firstLineChars="200" w:firstLine="600"/>
        <w:jc w:val="left"/>
        <w:rPr>
          <w:rFonts w:ascii="仿宋" w:eastAsia="仿宋" w:hAnsi="仿宋"/>
          <w:kern w:val="0"/>
          <w:sz w:val="30"/>
          <w:szCs w:val="30"/>
        </w:rPr>
      </w:pPr>
      <w:r w:rsidRPr="000A5684">
        <w:rPr>
          <w:rFonts w:ascii="仿宋" w:eastAsia="仿宋" w:hAnsi="仿宋" w:hint="eastAsia"/>
          <w:kern w:val="0"/>
          <w:sz w:val="30"/>
          <w:szCs w:val="30"/>
        </w:rPr>
        <w:t>1、年初结转和结余：指以前年度尚未完成、结转到本年按有关规定继续使用的资金。</w:t>
      </w:r>
    </w:p>
    <w:p w:rsidR="000941FB" w:rsidRPr="000A5684" w:rsidRDefault="000941FB" w:rsidP="000941FB">
      <w:pPr>
        <w:widowControl/>
        <w:ind w:firstLineChars="200" w:firstLine="600"/>
        <w:jc w:val="left"/>
        <w:rPr>
          <w:rFonts w:ascii="仿宋" w:eastAsia="仿宋" w:hAnsi="仿宋"/>
          <w:kern w:val="0"/>
          <w:sz w:val="30"/>
          <w:szCs w:val="30"/>
        </w:rPr>
      </w:pPr>
      <w:r w:rsidRPr="000A5684">
        <w:rPr>
          <w:rFonts w:ascii="仿宋" w:eastAsia="仿宋" w:hAnsi="仿宋" w:hint="eastAsia"/>
          <w:kern w:val="0"/>
          <w:sz w:val="30"/>
          <w:szCs w:val="30"/>
        </w:rPr>
        <w:t>2、住房保障（类）住房改革支出（款）住房公积金（项）：指按照《住房公积金管理条例》的规定，由单位为其职工缴存的长期住房储金。</w:t>
      </w:r>
    </w:p>
    <w:p w:rsidR="000941FB" w:rsidRPr="000A5684" w:rsidRDefault="000941FB" w:rsidP="000941FB">
      <w:pPr>
        <w:widowControl/>
        <w:ind w:firstLineChars="200" w:firstLine="600"/>
        <w:jc w:val="left"/>
        <w:rPr>
          <w:rFonts w:ascii="仿宋" w:eastAsia="仿宋" w:hAnsi="仿宋"/>
          <w:kern w:val="0"/>
          <w:sz w:val="30"/>
          <w:szCs w:val="30"/>
        </w:rPr>
      </w:pPr>
      <w:r w:rsidRPr="000A5684">
        <w:rPr>
          <w:rFonts w:ascii="仿宋" w:eastAsia="仿宋" w:hAnsi="仿宋" w:hint="eastAsia"/>
          <w:kern w:val="0"/>
          <w:sz w:val="30"/>
          <w:szCs w:val="30"/>
        </w:rPr>
        <w:t>3、项目支出：指在基本支出之外为完成特定行政任务和事业发展目标所发生的支出。</w:t>
      </w:r>
    </w:p>
    <w:p w:rsidR="00DD7CF9" w:rsidRPr="000A5684" w:rsidRDefault="000941FB" w:rsidP="00DD7CF9">
      <w:pPr>
        <w:widowControl/>
        <w:ind w:firstLineChars="200" w:firstLine="600"/>
        <w:jc w:val="left"/>
        <w:rPr>
          <w:rFonts w:ascii="仿宋" w:eastAsia="仿宋" w:hAnsi="仿宋"/>
          <w:b/>
          <w:kern w:val="0"/>
          <w:sz w:val="30"/>
          <w:szCs w:val="30"/>
        </w:rPr>
      </w:pPr>
      <w:r w:rsidRPr="000A5684">
        <w:rPr>
          <w:rFonts w:ascii="仿宋" w:eastAsia="仿宋" w:hAnsi="仿宋" w:hint="eastAsia"/>
          <w:kern w:val="0"/>
          <w:sz w:val="30"/>
          <w:szCs w:val="30"/>
        </w:rPr>
        <w:t xml:space="preserve">4、 </w:t>
      </w:r>
      <w:r w:rsidR="00DD7CF9" w:rsidRPr="000A5684">
        <w:rPr>
          <w:rFonts w:ascii="仿宋" w:eastAsia="仿宋" w:hAnsi="仿宋" w:hint="eastAsia"/>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w:t>
      </w:r>
      <w:r w:rsidR="00DD7CF9" w:rsidRPr="000A5684">
        <w:rPr>
          <w:rFonts w:ascii="仿宋" w:eastAsia="仿宋" w:hAnsi="仿宋" w:hint="eastAsia"/>
          <w:kern w:val="0"/>
          <w:sz w:val="30"/>
          <w:szCs w:val="30"/>
        </w:rPr>
        <w:lastRenderedPageBreak/>
        <w:t>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（二）机关运行经费安排</w:t>
      </w:r>
    </w:p>
    <w:p w:rsidR="00DD7CF9" w:rsidRPr="000A5684" w:rsidRDefault="000941FB" w:rsidP="00876408">
      <w:pPr>
        <w:widowControl/>
        <w:ind w:firstLineChars="200" w:firstLine="600"/>
        <w:jc w:val="left"/>
        <w:rPr>
          <w:rFonts w:ascii="仿宋" w:eastAsia="仿宋" w:hAnsi="仿宋"/>
          <w:b/>
          <w:kern w:val="0"/>
          <w:sz w:val="30"/>
          <w:szCs w:val="30"/>
        </w:rPr>
      </w:pPr>
      <w:r w:rsidRPr="000A5684">
        <w:rPr>
          <w:rFonts w:ascii="仿宋" w:eastAsia="仿宋" w:hAnsi="仿宋" w:hint="eastAsia"/>
          <w:kern w:val="0"/>
          <w:sz w:val="30"/>
          <w:szCs w:val="30"/>
        </w:rPr>
        <w:t>2018</w:t>
      </w:r>
      <w:r w:rsidR="00876408" w:rsidRPr="000A5684">
        <w:rPr>
          <w:rFonts w:ascii="仿宋" w:eastAsia="仿宋" w:hAnsi="仿宋" w:hint="eastAsia"/>
          <w:kern w:val="0"/>
          <w:sz w:val="30"/>
          <w:szCs w:val="30"/>
        </w:rPr>
        <w:t>年本级财力安排</w:t>
      </w:r>
      <w:r w:rsidRPr="000A5684">
        <w:rPr>
          <w:rFonts w:ascii="仿宋" w:eastAsia="仿宋" w:hAnsi="仿宋" w:hint="eastAsia"/>
          <w:kern w:val="0"/>
          <w:sz w:val="30"/>
          <w:szCs w:val="30"/>
        </w:rPr>
        <w:t>环保</w:t>
      </w:r>
      <w:r w:rsidR="00876408" w:rsidRPr="000A5684">
        <w:rPr>
          <w:rFonts w:ascii="仿宋" w:eastAsia="仿宋" w:hAnsi="仿宋" w:hint="eastAsia"/>
          <w:kern w:val="0"/>
          <w:sz w:val="30"/>
          <w:szCs w:val="30"/>
        </w:rPr>
        <w:t>部门机关运行经费</w:t>
      </w:r>
      <w:r w:rsidRPr="000A5684">
        <w:rPr>
          <w:rFonts w:ascii="仿宋" w:eastAsia="仿宋" w:hAnsi="仿宋" w:hint="eastAsia"/>
          <w:kern w:val="0"/>
          <w:sz w:val="30"/>
          <w:szCs w:val="30"/>
        </w:rPr>
        <w:t>19.98</w:t>
      </w:r>
      <w:r w:rsidR="00876408" w:rsidRPr="000A5684">
        <w:rPr>
          <w:rFonts w:ascii="仿宋" w:eastAsia="仿宋" w:hAnsi="仿宋" w:hint="eastAsia"/>
          <w:kern w:val="0"/>
          <w:sz w:val="30"/>
          <w:szCs w:val="30"/>
        </w:rPr>
        <w:t>万元，主要用于办公经费、印刷费、水电费、</w:t>
      </w:r>
      <w:proofErr w:type="gramStart"/>
      <w:r w:rsidR="00876408" w:rsidRPr="000A5684">
        <w:rPr>
          <w:rFonts w:ascii="仿宋" w:eastAsia="仿宋" w:hAnsi="仿宋" w:hint="eastAsia"/>
          <w:kern w:val="0"/>
          <w:sz w:val="30"/>
          <w:szCs w:val="30"/>
        </w:rPr>
        <w:t>汽燃费</w:t>
      </w:r>
      <w:proofErr w:type="gramEnd"/>
      <w:r w:rsidR="00876408" w:rsidRPr="000A5684">
        <w:rPr>
          <w:rFonts w:ascii="仿宋" w:eastAsia="仿宋" w:hAnsi="仿宋" w:hint="eastAsia"/>
          <w:kern w:val="0"/>
          <w:sz w:val="30"/>
          <w:szCs w:val="30"/>
        </w:rPr>
        <w:t>、办公设备购置等日常开支，以保证机构正常运转</w:t>
      </w:r>
      <w:r w:rsidR="00A13EBA" w:rsidRPr="000A5684">
        <w:rPr>
          <w:rFonts w:ascii="仿宋" w:eastAsia="仿宋" w:hAnsi="仿宋" w:hint="eastAsia"/>
          <w:kern w:val="0"/>
          <w:sz w:val="30"/>
          <w:szCs w:val="30"/>
        </w:rPr>
        <w:t>。</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（三）国有资产占用情况</w:t>
      </w:r>
    </w:p>
    <w:p w:rsidR="00794354" w:rsidRPr="000A5684" w:rsidRDefault="00794354" w:rsidP="00794354">
      <w:pPr>
        <w:widowControl/>
        <w:ind w:firstLineChars="200" w:firstLine="600"/>
        <w:jc w:val="left"/>
        <w:rPr>
          <w:rFonts w:ascii="仿宋" w:eastAsia="仿宋" w:hAnsi="仿宋"/>
          <w:kern w:val="0"/>
          <w:sz w:val="30"/>
          <w:szCs w:val="30"/>
        </w:rPr>
      </w:pPr>
      <w:r w:rsidRPr="000A5684">
        <w:rPr>
          <w:rFonts w:ascii="仿宋" w:eastAsia="仿宋" w:hAnsi="仿宋" w:hint="eastAsia"/>
          <w:kern w:val="0"/>
          <w:sz w:val="30"/>
          <w:szCs w:val="30"/>
        </w:rPr>
        <w:t>鉴于截至</w:t>
      </w:r>
      <w:r w:rsidR="000941FB" w:rsidRPr="000A5684">
        <w:rPr>
          <w:rFonts w:ascii="仿宋" w:eastAsia="仿宋" w:hAnsi="仿宋" w:hint="eastAsia"/>
          <w:kern w:val="0"/>
          <w:sz w:val="30"/>
          <w:szCs w:val="30"/>
        </w:rPr>
        <w:t>2017</w:t>
      </w:r>
      <w:r w:rsidRPr="000A5684">
        <w:rPr>
          <w:rFonts w:ascii="仿宋" w:eastAsia="仿宋" w:hAnsi="仿宋" w:hint="eastAsia"/>
          <w:kern w:val="0"/>
          <w:sz w:val="30"/>
          <w:szCs w:val="30"/>
        </w:rPr>
        <w:t>年12月31日的国有资产占有使用情况需在完成</w:t>
      </w:r>
      <w:r w:rsidR="000941FB" w:rsidRPr="000A5684">
        <w:rPr>
          <w:rFonts w:ascii="仿宋" w:eastAsia="仿宋" w:hAnsi="仿宋" w:hint="eastAsia"/>
          <w:kern w:val="0"/>
          <w:sz w:val="30"/>
          <w:szCs w:val="30"/>
        </w:rPr>
        <w:t>2017</w:t>
      </w:r>
      <w:r w:rsidRPr="000A5684">
        <w:rPr>
          <w:rFonts w:ascii="仿宋" w:eastAsia="仿宋" w:hAnsi="仿宋" w:hint="eastAsia"/>
          <w:kern w:val="0"/>
          <w:sz w:val="30"/>
          <w:szCs w:val="30"/>
        </w:rPr>
        <w:t>年决算编制后才能统计汇总相关数据，因此，将在公开</w:t>
      </w:r>
      <w:r w:rsidR="000941FB" w:rsidRPr="000A5684">
        <w:rPr>
          <w:rFonts w:ascii="仿宋" w:eastAsia="仿宋" w:hAnsi="仿宋" w:hint="eastAsia"/>
          <w:kern w:val="0"/>
          <w:sz w:val="30"/>
          <w:szCs w:val="30"/>
        </w:rPr>
        <w:t>2017</w:t>
      </w:r>
      <w:r w:rsidRPr="000A5684">
        <w:rPr>
          <w:rFonts w:ascii="仿宋" w:eastAsia="仿宋" w:hAnsi="仿宋" w:hint="eastAsia"/>
          <w:kern w:val="0"/>
          <w:sz w:val="30"/>
          <w:szCs w:val="30"/>
        </w:rPr>
        <w:t>年度部门决算时一并公开部门截至</w:t>
      </w:r>
      <w:r w:rsidR="000941FB" w:rsidRPr="000A5684">
        <w:rPr>
          <w:rFonts w:ascii="仿宋" w:eastAsia="仿宋" w:hAnsi="仿宋" w:hint="eastAsia"/>
          <w:kern w:val="0"/>
          <w:sz w:val="30"/>
          <w:szCs w:val="30"/>
        </w:rPr>
        <w:t>2017</w:t>
      </w:r>
      <w:r w:rsidRPr="000A5684">
        <w:rPr>
          <w:rFonts w:ascii="仿宋" w:eastAsia="仿宋" w:hAnsi="仿宋" w:hint="eastAsia"/>
          <w:kern w:val="0"/>
          <w:sz w:val="30"/>
          <w:szCs w:val="30"/>
        </w:rPr>
        <w:t>年12月31日的国有资产占有使用情况。</w:t>
      </w:r>
    </w:p>
    <w:p w:rsidR="00BE7EF7" w:rsidRPr="00794354" w:rsidRDefault="00BE7EF7"/>
    <w:sectPr w:rsidR="00BE7EF7" w:rsidRPr="00794354" w:rsidSect="005B0A4A">
      <w:headerReference w:type="even" r:id="rId6"/>
      <w:headerReference w:type="default" r:id="rId7"/>
      <w:footerReference w:type="default" r:id="rId8"/>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253F" w:rsidRDefault="004F253F" w:rsidP="00794354">
      <w:r>
        <w:separator/>
      </w:r>
    </w:p>
  </w:endnote>
  <w:endnote w:type="continuationSeparator" w:id="0">
    <w:p w:rsidR="004F253F" w:rsidRDefault="004F253F"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0000000000000000000"/>
    <w:charset w:val="86"/>
    <w:family w:val="auto"/>
    <w:notTrueType/>
    <w:pitch w:val="default"/>
    <w:sig w:usb0="00000001" w:usb1="080E0000" w:usb2="00000010" w:usb3="00000000" w:csb0="00040000" w:csb1="00000000"/>
  </w:font>
  <w:font w:name="仿宋_GB2312">
    <w:altName w:val="仿宋"/>
    <w:panose1 w:val="00000000000000000000"/>
    <w:charset w:val="86"/>
    <w:family w:val="moder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5839313"/>
      <w:docPartObj>
        <w:docPartGallery w:val="Page Numbers (Bottom of Page)"/>
        <w:docPartUnique/>
      </w:docPartObj>
    </w:sdtPr>
    <w:sdtContent>
      <w:p w:rsidR="00BC1BA5" w:rsidRDefault="00B866AC">
        <w:pPr>
          <w:pStyle w:val="a4"/>
          <w:jc w:val="center"/>
        </w:pPr>
        <w:fldSimple w:instr=" PAGE   \* MERGEFORMAT ">
          <w:r w:rsidR="00E92C53" w:rsidRPr="00E92C53">
            <w:rPr>
              <w:noProof/>
              <w:lang w:val="zh-CN"/>
            </w:rPr>
            <w:t>13</w:t>
          </w:r>
        </w:fldSimple>
      </w:p>
    </w:sdtContent>
  </w:sdt>
  <w:p w:rsidR="00BC1BA5" w:rsidRDefault="00BC1BA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253F" w:rsidRDefault="004F253F" w:rsidP="00794354">
      <w:r>
        <w:separator/>
      </w:r>
    </w:p>
  </w:footnote>
  <w:footnote w:type="continuationSeparator" w:id="0">
    <w:p w:rsidR="004F253F" w:rsidRDefault="004F253F"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4F253F"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4F253F" w:rsidP="005054B5">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7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94354"/>
    <w:rsid w:val="0008083B"/>
    <w:rsid w:val="00083882"/>
    <w:rsid w:val="000941FB"/>
    <w:rsid w:val="00097272"/>
    <w:rsid w:val="000A5684"/>
    <w:rsid w:val="00102B4F"/>
    <w:rsid w:val="00103AE6"/>
    <w:rsid w:val="00113F2C"/>
    <w:rsid w:val="0015757A"/>
    <w:rsid w:val="00160A52"/>
    <w:rsid w:val="00185656"/>
    <w:rsid w:val="00226C8E"/>
    <w:rsid w:val="00242FAE"/>
    <w:rsid w:val="00264E59"/>
    <w:rsid w:val="00420CE1"/>
    <w:rsid w:val="004F253F"/>
    <w:rsid w:val="00547923"/>
    <w:rsid w:val="0057087C"/>
    <w:rsid w:val="005916A7"/>
    <w:rsid w:val="005D37A4"/>
    <w:rsid w:val="00622A89"/>
    <w:rsid w:val="00676C09"/>
    <w:rsid w:val="00687643"/>
    <w:rsid w:val="00767C32"/>
    <w:rsid w:val="00794354"/>
    <w:rsid w:val="007A5CB1"/>
    <w:rsid w:val="007A5D71"/>
    <w:rsid w:val="008021C6"/>
    <w:rsid w:val="00813C41"/>
    <w:rsid w:val="00862404"/>
    <w:rsid w:val="00876408"/>
    <w:rsid w:val="008B0A6C"/>
    <w:rsid w:val="008B456B"/>
    <w:rsid w:val="00960924"/>
    <w:rsid w:val="00A10E48"/>
    <w:rsid w:val="00A13EBA"/>
    <w:rsid w:val="00B740DD"/>
    <w:rsid w:val="00B866AC"/>
    <w:rsid w:val="00BB0895"/>
    <w:rsid w:val="00BB63A3"/>
    <w:rsid w:val="00BC1BA5"/>
    <w:rsid w:val="00BE7EF7"/>
    <w:rsid w:val="00C370F4"/>
    <w:rsid w:val="00C374EE"/>
    <w:rsid w:val="00D07122"/>
    <w:rsid w:val="00D67DFC"/>
    <w:rsid w:val="00DA5E1F"/>
    <w:rsid w:val="00DD7CF9"/>
    <w:rsid w:val="00DE5BBE"/>
    <w:rsid w:val="00DF6282"/>
    <w:rsid w:val="00E423A9"/>
    <w:rsid w:val="00E92C53"/>
    <w:rsid w:val="00EC3C1A"/>
    <w:rsid w:val="00F32F64"/>
    <w:rsid w:val="00FA66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884755284">
      <w:bodyDiv w:val="1"/>
      <w:marLeft w:val="0"/>
      <w:marRight w:val="0"/>
      <w:marTop w:val="0"/>
      <w:marBottom w:val="0"/>
      <w:divBdr>
        <w:top w:val="none" w:sz="0" w:space="0" w:color="auto"/>
        <w:left w:val="none" w:sz="0" w:space="0" w:color="auto"/>
        <w:bottom w:val="none" w:sz="0" w:space="0" w:color="auto"/>
        <w:right w:val="none" w:sz="0" w:space="0" w:color="auto"/>
      </w:divBdr>
    </w:div>
    <w:div w:id="190070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1168</TotalTime>
  <Pages>13</Pages>
  <Words>831</Words>
  <Characters>4743</Characters>
  <Application>Microsoft Office Word</Application>
  <DocSecurity>0</DocSecurity>
  <Lines>39</Lines>
  <Paragraphs>11</Paragraphs>
  <ScaleCrop>false</ScaleCrop>
  <Company>Microsoft</Company>
  <LinksUpToDate>false</LinksUpToDate>
  <CharactersWithSpaces>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Lenovo</cp:lastModifiedBy>
  <cp:revision>31</cp:revision>
  <dcterms:created xsi:type="dcterms:W3CDTF">2018-01-26T02:10:00Z</dcterms:created>
  <dcterms:modified xsi:type="dcterms:W3CDTF">2018-03-05T09:35:00Z</dcterms:modified>
</cp:coreProperties>
</file>