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5349" w:rsidRPr="005054B5" w:rsidRDefault="00415349" w:rsidP="00794354">
      <w:pPr>
        <w:widowControl/>
        <w:jc w:val="center"/>
        <w:rPr>
          <w:rFonts w:ascii="方正小标宋简体" w:eastAsia="方正小标宋简体"/>
          <w:kern w:val="0"/>
          <w:sz w:val="36"/>
          <w:szCs w:val="36"/>
        </w:rPr>
      </w:pPr>
      <w:r>
        <w:rPr>
          <w:rFonts w:ascii="方正小标宋简体" w:eastAsia="方正小标宋简体" w:cs="方正小标宋简体" w:hint="eastAsia"/>
          <w:kern w:val="0"/>
          <w:sz w:val="36"/>
          <w:szCs w:val="36"/>
        </w:rPr>
        <w:t>雪山乡人民政府</w:t>
      </w:r>
      <w:r>
        <w:rPr>
          <w:rFonts w:ascii="方正小标宋简体" w:eastAsia="方正小标宋简体" w:cs="方正小标宋简体"/>
          <w:kern w:val="0"/>
          <w:sz w:val="36"/>
          <w:szCs w:val="36"/>
        </w:rPr>
        <w:t>2018</w:t>
      </w:r>
      <w:r w:rsidRPr="005054B5">
        <w:rPr>
          <w:rFonts w:ascii="方正小标宋简体" w:eastAsia="方正小标宋简体" w:cs="方正小标宋简体" w:hint="eastAsia"/>
          <w:kern w:val="0"/>
          <w:sz w:val="36"/>
          <w:szCs w:val="36"/>
        </w:rPr>
        <w:t>年部门预算编制说明</w:t>
      </w:r>
    </w:p>
    <w:p w:rsidR="00415349" w:rsidRPr="005054B5" w:rsidRDefault="00415349" w:rsidP="00794354">
      <w:pPr>
        <w:widowControl/>
        <w:jc w:val="left"/>
        <w:rPr>
          <w:rFonts w:ascii="黑体" w:eastAsia="黑体" w:hAnsi="黑体"/>
          <w:kern w:val="0"/>
          <w:sz w:val="30"/>
          <w:szCs w:val="30"/>
        </w:rPr>
      </w:pPr>
      <w:bookmarkStart w:id="0" w:name="_GoBack"/>
      <w:bookmarkEnd w:id="0"/>
    </w:p>
    <w:p w:rsidR="00415349" w:rsidRPr="005933B5" w:rsidRDefault="00415349" w:rsidP="005933B5">
      <w:pPr>
        <w:widowControl/>
        <w:spacing w:line="500" w:lineRule="exact"/>
        <w:ind w:firstLineChars="150" w:firstLine="31680"/>
        <w:jc w:val="left"/>
        <w:rPr>
          <w:rFonts w:ascii="黑体" w:eastAsia="黑体" w:hAnsi="黑体"/>
          <w:kern w:val="0"/>
          <w:sz w:val="30"/>
          <w:szCs w:val="30"/>
        </w:rPr>
      </w:pPr>
      <w:r w:rsidRPr="005933B5">
        <w:rPr>
          <w:rFonts w:ascii="黑体" w:eastAsia="黑体" w:hAnsi="黑体" w:cs="黑体" w:hint="eastAsia"/>
          <w:kern w:val="0"/>
          <w:sz w:val="30"/>
          <w:szCs w:val="30"/>
        </w:rPr>
        <w:t>一、基本职能及主要工作</w:t>
      </w:r>
    </w:p>
    <w:p w:rsidR="00415349" w:rsidRPr="005933B5" w:rsidRDefault="00415349" w:rsidP="005933B5">
      <w:pPr>
        <w:widowControl/>
        <w:spacing w:line="500" w:lineRule="exact"/>
        <w:ind w:firstLineChars="100" w:firstLine="31680"/>
        <w:jc w:val="left"/>
        <w:rPr>
          <w:rFonts w:ascii="楷体_GB2312" w:eastAsia="楷体_GB2312"/>
          <w:b/>
          <w:bCs/>
          <w:kern w:val="0"/>
          <w:sz w:val="30"/>
          <w:szCs w:val="30"/>
        </w:rPr>
      </w:pPr>
      <w:r w:rsidRPr="005933B5">
        <w:rPr>
          <w:rFonts w:ascii="楷体_GB2312" w:eastAsia="楷体_GB2312" w:cs="楷体_GB2312" w:hint="eastAsia"/>
          <w:kern w:val="0"/>
          <w:sz w:val="30"/>
          <w:szCs w:val="30"/>
        </w:rPr>
        <w:t>（一）部门主要职责</w:t>
      </w:r>
    </w:p>
    <w:p w:rsidR="00415349" w:rsidRPr="005933B5" w:rsidRDefault="00415349" w:rsidP="005933B5">
      <w:pPr>
        <w:widowControl/>
        <w:adjustRightInd w:val="0"/>
        <w:spacing w:line="500" w:lineRule="exact"/>
        <w:ind w:firstLineChars="192" w:firstLine="31680"/>
        <w:jc w:val="left"/>
        <w:rPr>
          <w:rFonts w:ascii="仿宋_GB2312" w:eastAsia="仿宋_GB2312" w:hAnsi="仿宋"/>
          <w:sz w:val="30"/>
          <w:szCs w:val="30"/>
        </w:rPr>
      </w:pPr>
      <w:r w:rsidRPr="005933B5">
        <w:rPr>
          <w:rFonts w:ascii="仿宋_GB2312" w:eastAsia="仿宋_GB2312" w:hAnsi="仿宋" w:cs="仿宋_GB2312" w:hint="eastAsia"/>
          <w:sz w:val="30"/>
          <w:szCs w:val="30"/>
        </w:rPr>
        <w:t>我乡财政在乡党委政府的领导下，在乡人大的监督和大力支持下，在禄劝县财政局的业务指导下全面开展工作，主要职责是资金监管职能、会计核算职能、公共服务职能、预（决）算编制职能、资产与债权债务管理职能、以及协调组织收入六大职能。</w:t>
      </w:r>
    </w:p>
    <w:p w:rsidR="00415349" w:rsidRPr="005933B5" w:rsidRDefault="00415349" w:rsidP="005933B5">
      <w:pPr>
        <w:widowControl/>
        <w:adjustRightInd w:val="0"/>
        <w:spacing w:line="500" w:lineRule="exact"/>
        <w:ind w:firstLineChars="192" w:firstLine="31680"/>
        <w:jc w:val="left"/>
        <w:rPr>
          <w:rFonts w:ascii="仿宋_GB2312" w:eastAsia="仿宋_GB2312" w:hAnsi="仿宋"/>
          <w:sz w:val="30"/>
          <w:szCs w:val="30"/>
        </w:rPr>
      </w:pPr>
      <w:r w:rsidRPr="005933B5">
        <w:rPr>
          <w:rFonts w:ascii="仿宋_GB2312" w:eastAsia="仿宋_GB2312" w:hAnsi="仿宋" w:cs="仿宋_GB2312" w:hint="eastAsia"/>
          <w:sz w:val="30"/>
          <w:szCs w:val="30"/>
        </w:rPr>
        <w:t>与过去相比，乡镇财政的职能有了明显增强：一是发放各类惠农政策资金的职责不断强化。随着国家惠农支农政策的全面实施，对农村的转移支付资金和各类补贴越来越多。此类资金的发放涉及面广，种类繁多，政策性和时效性强。惠农补贴的发放形式由最初进村入户发放现金到现在全面实行“一折通”发放，农户信息维护量大，惠农政策资金的职责需不断强化。二是会计核算职能日益增强。我乡村级经费由我乡村级“三资”代理服务中心代管乡村账务，乡镇财政担负着对村级资金的监管任务，通过代管方式发挥监督作用，对村级组织运转资金实行代理记账，会计核算职能日益增强。三是支出管理职能明显加强。随着公共财政体制的逐步完善和城乡统筹政策措施的落实，通过乡镇财政下达的各类建设、救灾、涉农资金、惠农补贴等逐年增加，绩效跟踪管理全面推开，乡镇财政承担的基础管理和资金兑付工作量明显加大，支出管理职能越来越强。</w:t>
      </w:r>
    </w:p>
    <w:p w:rsidR="00415349" w:rsidRPr="005933B5" w:rsidRDefault="00415349" w:rsidP="005933B5">
      <w:pPr>
        <w:widowControl/>
        <w:spacing w:line="500" w:lineRule="exact"/>
        <w:ind w:firstLineChars="100" w:firstLine="31680"/>
        <w:jc w:val="left"/>
        <w:rPr>
          <w:rFonts w:ascii="楷体_GB2312" w:eastAsia="楷体_GB2312"/>
          <w:kern w:val="0"/>
          <w:sz w:val="30"/>
          <w:szCs w:val="30"/>
        </w:rPr>
      </w:pPr>
      <w:r w:rsidRPr="005933B5">
        <w:rPr>
          <w:rFonts w:ascii="楷体_GB2312" w:eastAsia="楷体_GB2312" w:cs="楷体_GB2312" w:hint="eastAsia"/>
          <w:kern w:val="0"/>
          <w:sz w:val="30"/>
          <w:szCs w:val="30"/>
        </w:rPr>
        <w:t>（二）机构设置情况</w:t>
      </w:r>
    </w:p>
    <w:p w:rsidR="00415349" w:rsidRPr="005933B5" w:rsidRDefault="00415349" w:rsidP="005933B5">
      <w:pPr>
        <w:spacing w:line="500" w:lineRule="exact"/>
        <w:ind w:firstLineChars="200" w:firstLine="31680"/>
        <w:rPr>
          <w:rFonts w:ascii="仿宋_GB2312" w:eastAsia="仿宋_GB2312"/>
          <w:sz w:val="30"/>
          <w:szCs w:val="30"/>
        </w:rPr>
      </w:pPr>
      <w:r w:rsidRPr="005933B5">
        <w:rPr>
          <w:rFonts w:ascii="仿宋_GB2312" w:eastAsia="仿宋_GB2312" w:cs="仿宋_GB2312" w:hint="eastAsia"/>
          <w:sz w:val="30"/>
          <w:szCs w:val="30"/>
        </w:rPr>
        <w:t>雪山乡有</w:t>
      </w:r>
      <w:r w:rsidRPr="005933B5">
        <w:rPr>
          <w:rFonts w:ascii="仿宋_GB2312" w:eastAsia="仿宋_GB2312" w:cs="仿宋_GB2312"/>
          <w:sz w:val="30"/>
          <w:szCs w:val="30"/>
        </w:rPr>
        <w:t>13</w:t>
      </w:r>
      <w:r w:rsidRPr="005933B5">
        <w:rPr>
          <w:rFonts w:ascii="仿宋_GB2312" w:eastAsia="仿宋_GB2312" w:cs="仿宋_GB2312" w:hint="eastAsia"/>
          <w:sz w:val="30"/>
          <w:szCs w:val="30"/>
        </w:rPr>
        <w:t>个核算单位（农推中心、林业站、水管站、城建所、文化站、广播站、乡政府、人大、党派、司法、财政、统计、社保），共同管理雪山乡各项社会和经济事务。其中行政单位</w:t>
      </w:r>
      <w:r w:rsidRPr="005933B5">
        <w:rPr>
          <w:rFonts w:ascii="仿宋_GB2312" w:eastAsia="仿宋_GB2312" w:cs="仿宋_GB2312"/>
          <w:sz w:val="30"/>
          <w:szCs w:val="30"/>
        </w:rPr>
        <w:t>4</w:t>
      </w:r>
      <w:r w:rsidRPr="005933B5">
        <w:rPr>
          <w:rFonts w:ascii="仿宋_GB2312" w:eastAsia="仿宋_GB2312" w:cs="仿宋_GB2312" w:hint="eastAsia"/>
          <w:sz w:val="30"/>
          <w:szCs w:val="30"/>
        </w:rPr>
        <w:t>个，参公</w:t>
      </w:r>
      <w:r w:rsidRPr="005933B5">
        <w:rPr>
          <w:rFonts w:ascii="仿宋_GB2312" w:eastAsia="仿宋_GB2312" w:cs="仿宋_GB2312"/>
          <w:sz w:val="30"/>
          <w:szCs w:val="30"/>
        </w:rPr>
        <w:t>1</w:t>
      </w:r>
      <w:r w:rsidRPr="005933B5">
        <w:rPr>
          <w:rFonts w:ascii="仿宋_GB2312" w:eastAsia="仿宋_GB2312" w:cs="仿宋_GB2312" w:hint="eastAsia"/>
          <w:sz w:val="30"/>
          <w:szCs w:val="30"/>
        </w:rPr>
        <w:t>个，事业单位</w:t>
      </w:r>
      <w:r w:rsidRPr="005933B5">
        <w:rPr>
          <w:rFonts w:ascii="仿宋_GB2312" w:eastAsia="仿宋_GB2312" w:cs="仿宋_GB2312"/>
          <w:sz w:val="30"/>
          <w:szCs w:val="30"/>
        </w:rPr>
        <w:t>8</w:t>
      </w:r>
      <w:r w:rsidRPr="005933B5">
        <w:rPr>
          <w:rFonts w:ascii="仿宋_GB2312" w:eastAsia="仿宋_GB2312" w:cs="仿宋_GB2312" w:hint="eastAsia"/>
          <w:sz w:val="30"/>
          <w:szCs w:val="30"/>
        </w:rPr>
        <w:t>个，比上年减少</w:t>
      </w:r>
      <w:r w:rsidRPr="005933B5">
        <w:rPr>
          <w:rFonts w:ascii="仿宋_GB2312" w:eastAsia="仿宋_GB2312" w:cs="仿宋_GB2312"/>
          <w:sz w:val="30"/>
          <w:szCs w:val="30"/>
        </w:rPr>
        <w:t>1</w:t>
      </w:r>
      <w:r w:rsidRPr="005933B5">
        <w:rPr>
          <w:rFonts w:ascii="仿宋_GB2312" w:eastAsia="仿宋_GB2312" w:cs="仿宋_GB2312" w:hint="eastAsia"/>
          <w:sz w:val="30"/>
          <w:szCs w:val="30"/>
        </w:rPr>
        <w:t>个：计生办，减少原因是计生与卫生合并。</w:t>
      </w:r>
    </w:p>
    <w:p w:rsidR="00415349" w:rsidRPr="005933B5" w:rsidRDefault="00415349" w:rsidP="005933B5">
      <w:pPr>
        <w:widowControl/>
        <w:spacing w:line="500" w:lineRule="exact"/>
        <w:ind w:firstLineChars="100" w:firstLine="31680"/>
        <w:jc w:val="left"/>
        <w:rPr>
          <w:rFonts w:ascii="楷体_GB2312" w:eastAsia="楷体_GB2312"/>
          <w:kern w:val="0"/>
          <w:sz w:val="30"/>
          <w:szCs w:val="30"/>
        </w:rPr>
      </w:pPr>
      <w:r w:rsidRPr="005933B5">
        <w:rPr>
          <w:rFonts w:ascii="楷体_GB2312" w:eastAsia="楷体_GB2312" w:cs="楷体_GB2312" w:hint="eastAsia"/>
          <w:kern w:val="0"/>
          <w:sz w:val="30"/>
          <w:szCs w:val="30"/>
        </w:rPr>
        <w:t>（三）重点工作概述</w:t>
      </w:r>
    </w:p>
    <w:p w:rsidR="00415349" w:rsidRPr="005933B5" w:rsidRDefault="00415349" w:rsidP="005933B5">
      <w:pPr>
        <w:widowControl/>
        <w:adjustRightInd w:val="0"/>
        <w:spacing w:line="500" w:lineRule="exact"/>
        <w:ind w:firstLineChars="192" w:firstLine="31680"/>
        <w:jc w:val="left"/>
        <w:rPr>
          <w:rFonts w:ascii="仿宋_GB2312" w:eastAsia="仿宋_GB2312" w:hAnsi="仿宋"/>
          <w:sz w:val="30"/>
          <w:szCs w:val="30"/>
        </w:rPr>
      </w:pPr>
      <w:r w:rsidRPr="005933B5">
        <w:rPr>
          <w:rFonts w:ascii="仿宋_GB2312" w:eastAsia="仿宋_GB2312" w:hAnsi="仿宋" w:cs="仿宋_GB2312" w:hint="eastAsia"/>
          <w:sz w:val="30"/>
          <w:szCs w:val="30"/>
        </w:rPr>
        <w:t>按照建立公共财政体系和巩固农村税费改革成果的要求，我乡财政的重点工作是：调整完善乡（镇）财政分配体制，统一财政管理方式，规范财政收支行为，缓解财政困难，在保工资和保运转的同时，建立激励机制、整合资金，防范和化解乡（镇）债务风险，维护基层政权和社会稳定。具体措施按照统收统支、收入整体上划、支出分类管理的原则执行。其收入确定为：根据市级下达县级财政收入计划，按照税源属地管理原则和各乡（镇）重点项目开工情况、资源分布情况及经济增长水平，结合实际，适当调整后下达各乡（镇）年度财政收入计划。分配确定为：实行</w:t>
      </w:r>
      <w:r w:rsidRPr="005933B5">
        <w:rPr>
          <w:rFonts w:ascii="仿宋_GB2312" w:eastAsia="仿宋_GB2312" w:hAnsi="仿宋" w:hint="eastAsia"/>
          <w:sz w:val="30"/>
          <w:szCs w:val="30"/>
        </w:rPr>
        <w:t>“</w:t>
      </w:r>
      <w:r w:rsidRPr="005933B5">
        <w:rPr>
          <w:rFonts w:ascii="仿宋_GB2312" w:eastAsia="仿宋_GB2312" w:hAnsi="仿宋" w:cs="仿宋_GB2312" w:hint="eastAsia"/>
          <w:sz w:val="30"/>
          <w:szCs w:val="30"/>
        </w:rPr>
        <w:t>统收统支、收入全额上缴、支出全额下拨、超收分成</w:t>
      </w:r>
      <w:r w:rsidRPr="005933B5">
        <w:rPr>
          <w:rFonts w:ascii="仿宋_GB2312" w:eastAsia="仿宋_GB2312" w:hAnsi="仿宋" w:hint="eastAsia"/>
          <w:sz w:val="30"/>
          <w:szCs w:val="30"/>
        </w:rPr>
        <w:t>”</w:t>
      </w:r>
      <w:r w:rsidRPr="005933B5">
        <w:rPr>
          <w:rFonts w:ascii="仿宋_GB2312" w:eastAsia="仿宋_GB2312" w:hAnsi="仿宋" w:cs="仿宋_GB2312" w:hint="eastAsia"/>
          <w:sz w:val="30"/>
          <w:szCs w:val="30"/>
        </w:rPr>
        <w:t>的财政管理体制，建立有利于乡（镇）发展，扩大乡（镇）自主权的财政考核评价激励机制。</w:t>
      </w:r>
    </w:p>
    <w:p w:rsidR="00415349" w:rsidRPr="005933B5" w:rsidRDefault="00415349" w:rsidP="005933B5">
      <w:pPr>
        <w:widowControl/>
        <w:adjustRightInd w:val="0"/>
        <w:spacing w:line="500" w:lineRule="exact"/>
        <w:ind w:firstLineChars="192" w:firstLine="31680"/>
        <w:jc w:val="left"/>
        <w:rPr>
          <w:rFonts w:ascii="仿宋_GB2312" w:eastAsia="仿宋_GB2312" w:hAnsi="仿宋"/>
          <w:sz w:val="30"/>
          <w:szCs w:val="30"/>
        </w:rPr>
      </w:pPr>
      <w:r w:rsidRPr="005933B5">
        <w:rPr>
          <w:rFonts w:ascii="仿宋_GB2312" w:eastAsia="仿宋_GB2312" w:hAnsi="仿宋" w:cs="仿宋_GB2312" w:hint="eastAsia"/>
          <w:sz w:val="30"/>
          <w:szCs w:val="30"/>
        </w:rPr>
        <w:t>实行县乡“预算共编、账户统设、资金统调、集中收付、采购统办、票据统管”体制以来，大部分涉农专项资金统一在网上申请、拨款，建立了资金监督管理平台，并由纪检部门亲自检查督办，增强了财政收支资金的透明度和监管力度，确保了基层政权的正常运转，规范了乡镇收支行为，提高了资金使用效益，促进了控制新债、消化旧债长效机制的建立，实现了乡镇财政职能的转变，乡镇财政服务、核算、监督职能得到进一步强化。</w:t>
      </w:r>
    </w:p>
    <w:p w:rsidR="00415349" w:rsidRPr="005933B5" w:rsidRDefault="00415349" w:rsidP="005933B5">
      <w:pPr>
        <w:widowControl/>
        <w:spacing w:line="500" w:lineRule="exact"/>
        <w:ind w:firstLineChars="200" w:firstLine="31680"/>
        <w:jc w:val="left"/>
        <w:rPr>
          <w:rFonts w:ascii="黑体" w:eastAsia="黑体" w:hAnsi="黑体"/>
          <w:kern w:val="0"/>
          <w:sz w:val="30"/>
          <w:szCs w:val="30"/>
        </w:rPr>
      </w:pPr>
      <w:r w:rsidRPr="005933B5">
        <w:rPr>
          <w:rFonts w:ascii="黑体" w:eastAsia="黑体" w:hAnsi="黑体" w:cs="黑体" w:hint="eastAsia"/>
          <w:kern w:val="0"/>
          <w:sz w:val="30"/>
          <w:szCs w:val="30"/>
        </w:rPr>
        <w:t>二、预算单位基本情况</w:t>
      </w:r>
    </w:p>
    <w:p w:rsidR="00415349" w:rsidRPr="005933B5" w:rsidRDefault="00415349" w:rsidP="005933B5">
      <w:pPr>
        <w:widowControl/>
        <w:spacing w:line="500" w:lineRule="exact"/>
        <w:ind w:firstLineChars="200" w:firstLine="31680"/>
        <w:jc w:val="left"/>
        <w:rPr>
          <w:rFonts w:eastAsia="仿宋_GB2312"/>
          <w:kern w:val="0"/>
          <w:sz w:val="30"/>
          <w:szCs w:val="30"/>
        </w:rPr>
      </w:pPr>
      <w:r w:rsidRPr="005933B5">
        <w:rPr>
          <w:rFonts w:eastAsia="仿宋_GB2312" w:cs="仿宋_GB2312" w:hint="eastAsia"/>
          <w:kern w:val="0"/>
          <w:sz w:val="30"/>
          <w:szCs w:val="30"/>
        </w:rPr>
        <w:t>雪山乡人民政府编制</w:t>
      </w:r>
      <w:r w:rsidRPr="005933B5">
        <w:rPr>
          <w:rFonts w:eastAsia="仿宋_GB2312"/>
          <w:kern w:val="0"/>
          <w:sz w:val="30"/>
          <w:szCs w:val="30"/>
        </w:rPr>
        <w:t>2018</w:t>
      </w:r>
      <w:r w:rsidRPr="005933B5">
        <w:rPr>
          <w:rFonts w:eastAsia="仿宋_GB2312" w:cs="仿宋_GB2312" w:hint="eastAsia"/>
          <w:kern w:val="0"/>
          <w:sz w:val="30"/>
          <w:szCs w:val="30"/>
        </w:rPr>
        <w:t>年部门预算单位共</w:t>
      </w:r>
      <w:r w:rsidRPr="005933B5">
        <w:rPr>
          <w:rFonts w:eastAsia="仿宋_GB2312"/>
          <w:kern w:val="0"/>
          <w:sz w:val="30"/>
          <w:szCs w:val="30"/>
        </w:rPr>
        <w:t>13</w:t>
      </w:r>
      <w:r w:rsidRPr="005933B5">
        <w:rPr>
          <w:rFonts w:eastAsia="仿宋_GB2312" w:cs="仿宋_GB2312" w:hint="eastAsia"/>
          <w:kern w:val="0"/>
          <w:sz w:val="30"/>
          <w:szCs w:val="30"/>
        </w:rPr>
        <w:t>个</w:t>
      </w:r>
      <w:r w:rsidRPr="005933B5">
        <w:rPr>
          <w:rFonts w:eastAsia="仿宋_GB2312"/>
          <w:kern w:val="0"/>
          <w:sz w:val="30"/>
          <w:szCs w:val="30"/>
        </w:rPr>
        <w:t>,</w:t>
      </w:r>
      <w:r w:rsidRPr="005933B5">
        <w:rPr>
          <w:rFonts w:ascii="Calibri" w:cs="Calibri"/>
          <w:color w:val="000000"/>
          <w:sz w:val="30"/>
          <w:szCs w:val="30"/>
        </w:rPr>
        <w:t xml:space="preserve"> </w:t>
      </w:r>
      <w:r w:rsidRPr="005933B5">
        <w:rPr>
          <w:rFonts w:eastAsia="仿宋_GB2312" w:cs="仿宋_GB2312" w:hint="eastAsia"/>
          <w:kern w:val="0"/>
          <w:sz w:val="30"/>
          <w:szCs w:val="30"/>
        </w:rPr>
        <w:t>分别是</w:t>
      </w:r>
      <w:r w:rsidRPr="005933B5">
        <w:rPr>
          <w:rFonts w:ascii="仿宋_GB2312" w:eastAsia="仿宋_GB2312" w:hAnsi="仿宋" w:cs="仿宋_GB2312" w:hint="eastAsia"/>
          <w:sz w:val="30"/>
          <w:szCs w:val="30"/>
        </w:rPr>
        <w:t>行政运行（人大）、行政运行（政府办公厅）、其他统计信息事务支出、行政运行（财政）、行政运行（党委办）、行政运行（司法）、群众文化、其他广播影视支出、其他人力资源和社会保障事务支出、其他城乡社区管理事务支出、事业运行、林业事业机构、水土保持等。</w:t>
      </w:r>
      <w:r w:rsidRPr="005933B5">
        <w:rPr>
          <w:rFonts w:eastAsia="仿宋_GB2312" w:cs="仿宋_GB2312" w:hint="eastAsia"/>
          <w:kern w:val="0"/>
          <w:sz w:val="30"/>
          <w:szCs w:val="30"/>
        </w:rPr>
        <w:t>其中：财政全供给单位</w:t>
      </w:r>
      <w:r w:rsidRPr="005933B5">
        <w:rPr>
          <w:rFonts w:eastAsia="仿宋_GB2312"/>
          <w:kern w:val="0"/>
          <w:sz w:val="30"/>
          <w:szCs w:val="30"/>
        </w:rPr>
        <w:t>13</w:t>
      </w:r>
      <w:r w:rsidRPr="005933B5">
        <w:rPr>
          <w:rFonts w:eastAsia="仿宋_GB2312" w:cs="仿宋_GB2312" w:hint="eastAsia"/>
          <w:kern w:val="0"/>
          <w:sz w:val="30"/>
          <w:szCs w:val="30"/>
        </w:rPr>
        <w:t>个；部分供给单位</w:t>
      </w:r>
      <w:r w:rsidRPr="005933B5">
        <w:rPr>
          <w:rFonts w:eastAsia="仿宋_GB2312"/>
          <w:kern w:val="0"/>
          <w:sz w:val="30"/>
          <w:szCs w:val="30"/>
        </w:rPr>
        <w:t>0</w:t>
      </w:r>
      <w:r w:rsidRPr="005933B5">
        <w:rPr>
          <w:rFonts w:eastAsia="仿宋_GB2312" w:cs="仿宋_GB2312" w:hint="eastAsia"/>
          <w:kern w:val="0"/>
          <w:sz w:val="30"/>
          <w:szCs w:val="30"/>
        </w:rPr>
        <w:t>个；特殊供给单位</w:t>
      </w:r>
      <w:r w:rsidRPr="005933B5">
        <w:rPr>
          <w:rFonts w:eastAsia="仿宋_GB2312"/>
          <w:kern w:val="0"/>
          <w:sz w:val="30"/>
          <w:szCs w:val="30"/>
        </w:rPr>
        <w:t>0</w:t>
      </w:r>
      <w:r w:rsidRPr="005933B5">
        <w:rPr>
          <w:rFonts w:eastAsia="仿宋_GB2312" w:cs="仿宋_GB2312" w:hint="eastAsia"/>
          <w:kern w:val="0"/>
          <w:sz w:val="30"/>
          <w:szCs w:val="30"/>
        </w:rPr>
        <w:t>个；自收自支单位</w:t>
      </w:r>
      <w:r w:rsidRPr="005933B5">
        <w:rPr>
          <w:rFonts w:eastAsia="仿宋_GB2312"/>
          <w:kern w:val="0"/>
          <w:sz w:val="30"/>
          <w:szCs w:val="30"/>
        </w:rPr>
        <w:t>0</w:t>
      </w:r>
      <w:r w:rsidRPr="005933B5">
        <w:rPr>
          <w:rFonts w:eastAsia="仿宋_GB2312" w:cs="仿宋_GB2312" w:hint="eastAsia"/>
          <w:kern w:val="0"/>
          <w:sz w:val="30"/>
          <w:szCs w:val="30"/>
        </w:rPr>
        <w:t>个。财政全供给单位中行政单位</w:t>
      </w:r>
      <w:r w:rsidRPr="005933B5">
        <w:rPr>
          <w:rFonts w:eastAsia="仿宋_GB2312"/>
          <w:kern w:val="0"/>
          <w:sz w:val="30"/>
          <w:szCs w:val="30"/>
        </w:rPr>
        <w:t>4</w:t>
      </w:r>
      <w:r w:rsidRPr="005933B5">
        <w:rPr>
          <w:rFonts w:eastAsia="仿宋_GB2312" w:cs="仿宋_GB2312" w:hint="eastAsia"/>
          <w:kern w:val="0"/>
          <w:sz w:val="30"/>
          <w:szCs w:val="30"/>
        </w:rPr>
        <w:t>个；参公管理事业单位</w:t>
      </w:r>
      <w:r w:rsidRPr="005933B5">
        <w:rPr>
          <w:rFonts w:eastAsia="仿宋_GB2312"/>
          <w:kern w:val="0"/>
          <w:sz w:val="30"/>
          <w:szCs w:val="30"/>
        </w:rPr>
        <w:t>1</w:t>
      </w:r>
      <w:r w:rsidRPr="005933B5">
        <w:rPr>
          <w:rFonts w:eastAsia="仿宋_GB2312" w:cs="仿宋_GB2312" w:hint="eastAsia"/>
          <w:kern w:val="0"/>
          <w:sz w:val="30"/>
          <w:szCs w:val="30"/>
        </w:rPr>
        <w:t>个；非参公管理事业单位</w:t>
      </w:r>
      <w:r w:rsidRPr="005933B5">
        <w:rPr>
          <w:rFonts w:eastAsia="仿宋_GB2312"/>
          <w:kern w:val="0"/>
          <w:sz w:val="30"/>
          <w:szCs w:val="30"/>
        </w:rPr>
        <w:t>8</w:t>
      </w:r>
      <w:r w:rsidRPr="005933B5">
        <w:rPr>
          <w:rFonts w:eastAsia="仿宋_GB2312" w:cs="仿宋_GB2312" w:hint="eastAsia"/>
          <w:kern w:val="0"/>
          <w:sz w:val="30"/>
          <w:szCs w:val="30"/>
        </w:rPr>
        <w:t>个。截止</w:t>
      </w:r>
      <w:r w:rsidRPr="005933B5">
        <w:rPr>
          <w:rFonts w:eastAsia="仿宋_GB2312"/>
          <w:kern w:val="0"/>
          <w:sz w:val="30"/>
          <w:szCs w:val="30"/>
        </w:rPr>
        <w:t>2017</w:t>
      </w:r>
      <w:r w:rsidRPr="005933B5">
        <w:rPr>
          <w:rFonts w:eastAsia="仿宋_GB2312" w:cs="仿宋_GB2312" w:hint="eastAsia"/>
          <w:kern w:val="0"/>
          <w:sz w:val="30"/>
          <w:szCs w:val="30"/>
        </w:rPr>
        <w:t>年</w:t>
      </w:r>
      <w:r w:rsidRPr="005933B5">
        <w:rPr>
          <w:rFonts w:eastAsia="仿宋_GB2312"/>
          <w:kern w:val="0"/>
          <w:sz w:val="30"/>
          <w:szCs w:val="30"/>
        </w:rPr>
        <w:t>11</w:t>
      </w:r>
      <w:r w:rsidRPr="005933B5">
        <w:rPr>
          <w:rFonts w:eastAsia="仿宋_GB2312" w:cs="仿宋_GB2312" w:hint="eastAsia"/>
          <w:kern w:val="0"/>
          <w:sz w:val="30"/>
          <w:szCs w:val="30"/>
        </w:rPr>
        <w:t>月统计，部门基本情况如下：</w:t>
      </w:r>
    </w:p>
    <w:p w:rsidR="00415349" w:rsidRPr="005933B5" w:rsidRDefault="00415349" w:rsidP="005933B5">
      <w:pPr>
        <w:widowControl/>
        <w:spacing w:line="500" w:lineRule="exact"/>
        <w:ind w:firstLineChars="200" w:firstLine="31680"/>
        <w:jc w:val="left"/>
        <w:rPr>
          <w:rFonts w:eastAsia="仿宋_GB2312"/>
          <w:kern w:val="0"/>
          <w:sz w:val="30"/>
          <w:szCs w:val="30"/>
        </w:rPr>
      </w:pPr>
      <w:r w:rsidRPr="005933B5">
        <w:rPr>
          <w:rFonts w:eastAsia="仿宋_GB2312" w:cs="仿宋_GB2312" w:hint="eastAsia"/>
          <w:kern w:val="0"/>
          <w:sz w:val="30"/>
          <w:szCs w:val="30"/>
        </w:rPr>
        <w:t>在职人员编制</w:t>
      </w:r>
      <w:r w:rsidRPr="005933B5">
        <w:rPr>
          <w:rFonts w:eastAsia="仿宋_GB2312"/>
          <w:kern w:val="0"/>
          <w:sz w:val="30"/>
          <w:szCs w:val="30"/>
        </w:rPr>
        <w:t>69</w:t>
      </w:r>
      <w:r w:rsidRPr="005933B5">
        <w:rPr>
          <w:rFonts w:eastAsia="仿宋_GB2312" w:cs="仿宋_GB2312" w:hint="eastAsia"/>
          <w:kern w:val="0"/>
          <w:sz w:val="30"/>
          <w:szCs w:val="30"/>
        </w:rPr>
        <w:t>人，其中：行政编制</w:t>
      </w:r>
      <w:r w:rsidRPr="005933B5">
        <w:rPr>
          <w:rFonts w:eastAsia="仿宋_GB2312"/>
          <w:kern w:val="0"/>
          <w:sz w:val="30"/>
          <w:szCs w:val="30"/>
        </w:rPr>
        <w:t>32</w:t>
      </w:r>
      <w:r w:rsidRPr="005933B5">
        <w:rPr>
          <w:rFonts w:eastAsia="仿宋_GB2312" w:cs="仿宋_GB2312" w:hint="eastAsia"/>
          <w:kern w:val="0"/>
          <w:sz w:val="30"/>
          <w:szCs w:val="30"/>
        </w:rPr>
        <w:t>人，事业编制</w:t>
      </w:r>
      <w:r w:rsidRPr="005933B5">
        <w:rPr>
          <w:rFonts w:eastAsia="仿宋_GB2312"/>
          <w:kern w:val="0"/>
          <w:sz w:val="30"/>
          <w:szCs w:val="30"/>
        </w:rPr>
        <w:t>37</w:t>
      </w:r>
      <w:r w:rsidRPr="005933B5">
        <w:rPr>
          <w:rFonts w:eastAsia="仿宋_GB2312" w:cs="仿宋_GB2312" w:hint="eastAsia"/>
          <w:kern w:val="0"/>
          <w:sz w:val="30"/>
          <w:szCs w:val="30"/>
        </w:rPr>
        <w:t>人。在职实有</w:t>
      </w:r>
      <w:r w:rsidRPr="005933B5">
        <w:rPr>
          <w:rFonts w:eastAsia="仿宋_GB2312"/>
          <w:kern w:val="0"/>
          <w:sz w:val="30"/>
          <w:szCs w:val="30"/>
        </w:rPr>
        <w:t>65</w:t>
      </w:r>
      <w:r w:rsidRPr="005933B5">
        <w:rPr>
          <w:rFonts w:eastAsia="仿宋_GB2312" w:cs="仿宋_GB2312" w:hint="eastAsia"/>
          <w:kern w:val="0"/>
          <w:sz w:val="30"/>
          <w:szCs w:val="30"/>
        </w:rPr>
        <w:t>人，其中：财政全供养</w:t>
      </w:r>
      <w:r w:rsidRPr="005933B5">
        <w:rPr>
          <w:rFonts w:eastAsia="仿宋_GB2312"/>
          <w:kern w:val="0"/>
          <w:sz w:val="30"/>
          <w:szCs w:val="30"/>
        </w:rPr>
        <w:t>65</w:t>
      </w:r>
      <w:r w:rsidRPr="005933B5">
        <w:rPr>
          <w:rFonts w:eastAsia="仿宋_GB2312" w:cs="仿宋_GB2312" w:hint="eastAsia"/>
          <w:kern w:val="0"/>
          <w:sz w:val="30"/>
          <w:szCs w:val="30"/>
        </w:rPr>
        <w:t>人，财政部分供养</w:t>
      </w:r>
      <w:r w:rsidRPr="005933B5">
        <w:rPr>
          <w:rFonts w:eastAsia="仿宋_GB2312"/>
          <w:kern w:val="0"/>
          <w:sz w:val="30"/>
          <w:szCs w:val="30"/>
        </w:rPr>
        <w:t>0</w:t>
      </w:r>
      <w:r w:rsidRPr="005933B5">
        <w:rPr>
          <w:rFonts w:eastAsia="仿宋_GB2312" w:cs="仿宋_GB2312" w:hint="eastAsia"/>
          <w:kern w:val="0"/>
          <w:sz w:val="30"/>
          <w:szCs w:val="30"/>
        </w:rPr>
        <w:t>人，非财政供养</w:t>
      </w:r>
      <w:r w:rsidRPr="005933B5">
        <w:rPr>
          <w:rFonts w:eastAsia="仿宋_GB2312"/>
          <w:kern w:val="0"/>
          <w:sz w:val="30"/>
          <w:szCs w:val="30"/>
        </w:rPr>
        <w:t>0</w:t>
      </w:r>
      <w:r w:rsidRPr="005933B5">
        <w:rPr>
          <w:rFonts w:eastAsia="仿宋_GB2312" w:cs="仿宋_GB2312" w:hint="eastAsia"/>
          <w:kern w:val="0"/>
          <w:sz w:val="30"/>
          <w:szCs w:val="30"/>
        </w:rPr>
        <w:t>人。</w:t>
      </w:r>
    </w:p>
    <w:p w:rsidR="00415349" w:rsidRPr="005933B5" w:rsidRDefault="00415349" w:rsidP="005933B5">
      <w:pPr>
        <w:widowControl/>
        <w:spacing w:line="500" w:lineRule="exact"/>
        <w:ind w:firstLineChars="200" w:firstLine="31680"/>
        <w:jc w:val="left"/>
        <w:rPr>
          <w:rFonts w:eastAsia="仿宋_GB2312"/>
          <w:kern w:val="0"/>
          <w:sz w:val="30"/>
          <w:szCs w:val="30"/>
        </w:rPr>
      </w:pPr>
      <w:r w:rsidRPr="005933B5">
        <w:rPr>
          <w:rFonts w:eastAsia="仿宋_GB2312" w:cs="仿宋_GB2312" w:hint="eastAsia"/>
          <w:kern w:val="0"/>
          <w:sz w:val="30"/>
          <w:szCs w:val="30"/>
        </w:rPr>
        <w:t>离退休人员</w:t>
      </w:r>
      <w:r w:rsidRPr="005933B5">
        <w:rPr>
          <w:rFonts w:eastAsia="仿宋_GB2312"/>
          <w:kern w:val="0"/>
          <w:sz w:val="30"/>
          <w:szCs w:val="30"/>
        </w:rPr>
        <w:t>15</w:t>
      </w:r>
      <w:r w:rsidRPr="005933B5">
        <w:rPr>
          <w:rFonts w:eastAsia="仿宋_GB2312" w:cs="仿宋_GB2312" w:hint="eastAsia"/>
          <w:kern w:val="0"/>
          <w:sz w:val="30"/>
          <w:szCs w:val="30"/>
        </w:rPr>
        <w:t>人，其中：</w:t>
      </w:r>
      <w:r w:rsidRPr="005933B5">
        <w:rPr>
          <w:rFonts w:eastAsia="仿宋_GB2312"/>
          <w:kern w:val="0"/>
          <w:sz w:val="30"/>
          <w:szCs w:val="30"/>
        </w:rPr>
        <w:t xml:space="preserve"> </w:t>
      </w:r>
      <w:r w:rsidRPr="005933B5">
        <w:rPr>
          <w:rFonts w:eastAsia="仿宋_GB2312" w:cs="仿宋_GB2312" w:hint="eastAsia"/>
          <w:kern w:val="0"/>
          <w:sz w:val="30"/>
          <w:szCs w:val="30"/>
        </w:rPr>
        <w:t>离休</w:t>
      </w:r>
      <w:r w:rsidRPr="005933B5">
        <w:rPr>
          <w:rFonts w:eastAsia="仿宋_GB2312"/>
          <w:kern w:val="0"/>
          <w:sz w:val="30"/>
          <w:szCs w:val="30"/>
        </w:rPr>
        <w:t xml:space="preserve"> 0</w:t>
      </w:r>
      <w:r w:rsidRPr="005933B5">
        <w:rPr>
          <w:rFonts w:eastAsia="仿宋_GB2312" w:cs="仿宋_GB2312" w:hint="eastAsia"/>
          <w:kern w:val="0"/>
          <w:sz w:val="30"/>
          <w:szCs w:val="30"/>
        </w:rPr>
        <w:t>人，退休</w:t>
      </w:r>
      <w:r w:rsidRPr="005933B5">
        <w:rPr>
          <w:rFonts w:eastAsia="仿宋_GB2312"/>
          <w:kern w:val="0"/>
          <w:sz w:val="30"/>
          <w:szCs w:val="30"/>
        </w:rPr>
        <w:t xml:space="preserve"> 15</w:t>
      </w:r>
      <w:r w:rsidRPr="005933B5">
        <w:rPr>
          <w:rFonts w:eastAsia="仿宋_GB2312" w:cs="仿宋_GB2312" w:hint="eastAsia"/>
          <w:kern w:val="0"/>
          <w:sz w:val="30"/>
          <w:szCs w:val="30"/>
        </w:rPr>
        <w:t>人。</w:t>
      </w:r>
    </w:p>
    <w:p w:rsidR="00415349" w:rsidRPr="005933B5" w:rsidRDefault="00415349" w:rsidP="005933B5">
      <w:pPr>
        <w:widowControl/>
        <w:spacing w:line="500" w:lineRule="exact"/>
        <w:ind w:firstLineChars="200" w:firstLine="31680"/>
        <w:jc w:val="left"/>
        <w:rPr>
          <w:rFonts w:eastAsia="仿宋_GB2312"/>
          <w:kern w:val="0"/>
          <w:sz w:val="30"/>
          <w:szCs w:val="30"/>
        </w:rPr>
      </w:pPr>
      <w:r w:rsidRPr="005933B5">
        <w:rPr>
          <w:rFonts w:eastAsia="仿宋_GB2312" w:cs="仿宋_GB2312" w:hint="eastAsia"/>
          <w:kern w:val="0"/>
          <w:sz w:val="30"/>
          <w:szCs w:val="30"/>
        </w:rPr>
        <w:t>车辆编制</w:t>
      </w:r>
      <w:r w:rsidRPr="005933B5">
        <w:rPr>
          <w:rFonts w:eastAsia="仿宋_GB2312"/>
          <w:kern w:val="0"/>
          <w:sz w:val="30"/>
          <w:szCs w:val="30"/>
        </w:rPr>
        <w:t>3</w:t>
      </w:r>
      <w:r w:rsidRPr="005933B5">
        <w:rPr>
          <w:rFonts w:eastAsia="仿宋_GB2312" w:cs="仿宋_GB2312" w:hint="eastAsia"/>
          <w:kern w:val="0"/>
          <w:sz w:val="30"/>
          <w:szCs w:val="30"/>
        </w:rPr>
        <w:t>辆，实有车辆</w:t>
      </w:r>
      <w:r w:rsidRPr="005933B5">
        <w:rPr>
          <w:rFonts w:eastAsia="仿宋_GB2312"/>
          <w:kern w:val="0"/>
          <w:sz w:val="30"/>
          <w:szCs w:val="30"/>
        </w:rPr>
        <w:t>3</w:t>
      </w:r>
      <w:r w:rsidRPr="005933B5">
        <w:rPr>
          <w:rFonts w:eastAsia="仿宋_GB2312" w:cs="仿宋_GB2312" w:hint="eastAsia"/>
          <w:kern w:val="0"/>
          <w:sz w:val="30"/>
          <w:szCs w:val="30"/>
        </w:rPr>
        <w:t>辆。</w:t>
      </w:r>
    </w:p>
    <w:p w:rsidR="00415349" w:rsidRPr="005933B5" w:rsidRDefault="00415349" w:rsidP="005933B5">
      <w:pPr>
        <w:widowControl/>
        <w:spacing w:line="500" w:lineRule="exact"/>
        <w:ind w:firstLineChars="200" w:firstLine="31680"/>
        <w:jc w:val="left"/>
        <w:rPr>
          <w:rFonts w:ascii="黑体" w:eastAsia="黑体" w:hAnsi="黑体"/>
          <w:kern w:val="0"/>
          <w:sz w:val="30"/>
          <w:szCs w:val="30"/>
        </w:rPr>
      </w:pPr>
      <w:r w:rsidRPr="005933B5">
        <w:rPr>
          <w:rFonts w:ascii="黑体" w:eastAsia="黑体" w:hAnsi="黑体" w:cs="黑体" w:hint="eastAsia"/>
          <w:kern w:val="0"/>
          <w:sz w:val="30"/>
          <w:szCs w:val="30"/>
        </w:rPr>
        <w:t>三、预算单位收入情况</w:t>
      </w:r>
    </w:p>
    <w:p w:rsidR="00415349" w:rsidRPr="005933B5" w:rsidRDefault="00415349" w:rsidP="005933B5">
      <w:pPr>
        <w:widowControl/>
        <w:spacing w:line="500" w:lineRule="exact"/>
        <w:ind w:firstLineChars="150" w:firstLine="31680"/>
        <w:jc w:val="left"/>
        <w:rPr>
          <w:rFonts w:ascii="楷体_GB2312" w:eastAsia="楷体_GB2312"/>
          <w:kern w:val="0"/>
          <w:sz w:val="30"/>
          <w:szCs w:val="30"/>
        </w:rPr>
      </w:pPr>
      <w:r w:rsidRPr="005933B5">
        <w:rPr>
          <w:rFonts w:ascii="楷体_GB2312" w:eastAsia="楷体_GB2312" w:cs="楷体_GB2312" w:hint="eastAsia"/>
          <w:kern w:val="0"/>
          <w:sz w:val="30"/>
          <w:szCs w:val="30"/>
        </w:rPr>
        <w:t>（一）部门财务收入情况</w:t>
      </w:r>
    </w:p>
    <w:p w:rsidR="00415349" w:rsidRPr="005933B5" w:rsidRDefault="00415349" w:rsidP="005933B5">
      <w:pPr>
        <w:widowControl/>
        <w:spacing w:line="500" w:lineRule="exact"/>
        <w:ind w:firstLineChars="250" w:firstLine="31680"/>
        <w:jc w:val="left"/>
        <w:rPr>
          <w:rFonts w:eastAsia="仿宋_GB2312"/>
          <w:kern w:val="0"/>
          <w:sz w:val="30"/>
          <w:szCs w:val="30"/>
        </w:rPr>
      </w:pPr>
      <w:r w:rsidRPr="005933B5">
        <w:rPr>
          <w:rFonts w:eastAsia="仿宋_GB2312" w:cs="仿宋_GB2312"/>
          <w:kern w:val="0"/>
          <w:sz w:val="30"/>
          <w:szCs w:val="30"/>
        </w:rPr>
        <w:t>2018</w:t>
      </w:r>
      <w:r w:rsidRPr="005933B5">
        <w:rPr>
          <w:rFonts w:eastAsia="仿宋_GB2312" w:cs="仿宋_GB2312" w:hint="eastAsia"/>
          <w:kern w:val="0"/>
          <w:sz w:val="30"/>
          <w:szCs w:val="30"/>
        </w:rPr>
        <w:t>年部门财务总收入</w:t>
      </w:r>
      <w:r w:rsidRPr="005933B5">
        <w:rPr>
          <w:rFonts w:eastAsia="仿宋_GB2312" w:cs="仿宋_GB2312"/>
          <w:kern w:val="0"/>
          <w:sz w:val="30"/>
          <w:szCs w:val="30"/>
        </w:rPr>
        <w:t>1250.05</w:t>
      </w:r>
      <w:r w:rsidRPr="005933B5">
        <w:rPr>
          <w:rFonts w:eastAsia="仿宋_GB2312" w:cs="仿宋_GB2312" w:hint="eastAsia"/>
          <w:kern w:val="0"/>
          <w:sz w:val="30"/>
          <w:szCs w:val="30"/>
        </w:rPr>
        <w:t>万元，其中：一般公共预算</w:t>
      </w:r>
      <w:r w:rsidRPr="005933B5">
        <w:rPr>
          <w:rFonts w:eastAsia="仿宋_GB2312" w:cs="仿宋_GB2312"/>
          <w:kern w:val="0"/>
          <w:sz w:val="30"/>
          <w:szCs w:val="30"/>
        </w:rPr>
        <w:t>1250.05</w:t>
      </w:r>
      <w:r w:rsidRPr="005933B5">
        <w:rPr>
          <w:rFonts w:eastAsia="仿宋_GB2312" w:cs="仿宋_GB2312" w:hint="eastAsia"/>
          <w:kern w:val="0"/>
          <w:sz w:val="30"/>
          <w:szCs w:val="30"/>
        </w:rPr>
        <w:t>万元，政府性基金０万元，国有资本经营收益０万元，事业收入０万元，事业单位经营收入０万元，其他收入０万元。</w:t>
      </w:r>
    </w:p>
    <w:p w:rsidR="00415349" w:rsidRPr="005933B5" w:rsidRDefault="00415349" w:rsidP="005933B5">
      <w:pPr>
        <w:widowControl/>
        <w:spacing w:line="500" w:lineRule="exact"/>
        <w:ind w:firstLineChars="150" w:firstLine="31680"/>
        <w:jc w:val="left"/>
        <w:rPr>
          <w:rFonts w:ascii="楷体_GB2312" w:eastAsia="楷体_GB2312"/>
          <w:kern w:val="0"/>
          <w:sz w:val="30"/>
          <w:szCs w:val="30"/>
        </w:rPr>
      </w:pPr>
      <w:r w:rsidRPr="005933B5">
        <w:rPr>
          <w:rFonts w:ascii="楷体_GB2312" w:eastAsia="楷体_GB2312" w:cs="楷体_GB2312" w:hint="eastAsia"/>
          <w:kern w:val="0"/>
          <w:sz w:val="30"/>
          <w:szCs w:val="30"/>
        </w:rPr>
        <w:t>（二）财政拨款收入情况</w:t>
      </w:r>
    </w:p>
    <w:p w:rsidR="00415349" w:rsidRPr="005933B5" w:rsidRDefault="00415349" w:rsidP="005933B5">
      <w:pPr>
        <w:widowControl/>
        <w:spacing w:line="500" w:lineRule="exact"/>
        <w:ind w:firstLineChars="250" w:firstLine="31680"/>
        <w:jc w:val="left"/>
        <w:rPr>
          <w:rFonts w:eastAsia="仿宋_GB2312"/>
          <w:kern w:val="0"/>
          <w:sz w:val="30"/>
          <w:szCs w:val="30"/>
        </w:rPr>
      </w:pPr>
      <w:r w:rsidRPr="005933B5">
        <w:rPr>
          <w:rFonts w:eastAsia="仿宋_GB2312" w:cs="仿宋_GB2312"/>
          <w:kern w:val="0"/>
          <w:sz w:val="30"/>
          <w:szCs w:val="30"/>
        </w:rPr>
        <w:t>2018</w:t>
      </w:r>
      <w:r w:rsidRPr="005933B5">
        <w:rPr>
          <w:rFonts w:eastAsia="仿宋_GB2312" w:cs="仿宋_GB2312" w:hint="eastAsia"/>
          <w:kern w:val="0"/>
          <w:sz w:val="30"/>
          <w:szCs w:val="30"/>
        </w:rPr>
        <w:t>年部门财政拨款收入</w:t>
      </w:r>
      <w:r w:rsidRPr="005933B5">
        <w:rPr>
          <w:rFonts w:eastAsia="仿宋_GB2312" w:cs="仿宋_GB2312"/>
          <w:kern w:val="0"/>
          <w:sz w:val="30"/>
          <w:szCs w:val="30"/>
        </w:rPr>
        <w:t>1250.05</w:t>
      </w:r>
      <w:r w:rsidRPr="005933B5">
        <w:rPr>
          <w:rFonts w:eastAsia="仿宋_GB2312" w:cs="仿宋_GB2312" w:hint="eastAsia"/>
          <w:kern w:val="0"/>
          <w:sz w:val="30"/>
          <w:szCs w:val="30"/>
        </w:rPr>
        <w:t>万元，其中</w:t>
      </w:r>
      <w:r w:rsidRPr="005933B5">
        <w:rPr>
          <w:rFonts w:eastAsia="仿宋_GB2312"/>
          <w:kern w:val="0"/>
          <w:sz w:val="30"/>
          <w:szCs w:val="30"/>
        </w:rPr>
        <w:t>:</w:t>
      </w:r>
      <w:r w:rsidRPr="005933B5">
        <w:rPr>
          <w:rFonts w:eastAsia="仿宋_GB2312" w:cs="仿宋_GB2312" w:hint="eastAsia"/>
          <w:kern w:val="0"/>
          <w:sz w:val="30"/>
          <w:szCs w:val="30"/>
        </w:rPr>
        <w:t>本年收入</w:t>
      </w:r>
      <w:r w:rsidRPr="005933B5">
        <w:rPr>
          <w:rFonts w:eastAsia="仿宋_GB2312" w:cs="仿宋_GB2312"/>
          <w:kern w:val="0"/>
          <w:sz w:val="30"/>
          <w:szCs w:val="30"/>
        </w:rPr>
        <w:t>1250.05</w:t>
      </w:r>
      <w:r w:rsidRPr="005933B5">
        <w:rPr>
          <w:rFonts w:eastAsia="仿宋_GB2312" w:cs="仿宋_GB2312" w:hint="eastAsia"/>
          <w:kern w:val="0"/>
          <w:sz w:val="30"/>
          <w:szCs w:val="30"/>
        </w:rPr>
        <w:t>万元，上年结转收入０万元。本年收入中，一般公共预算财政拨款</w:t>
      </w:r>
      <w:r w:rsidRPr="005933B5">
        <w:rPr>
          <w:rFonts w:eastAsia="仿宋_GB2312" w:cs="仿宋_GB2312"/>
          <w:kern w:val="0"/>
          <w:sz w:val="30"/>
          <w:szCs w:val="30"/>
        </w:rPr>
        <w:t>1250.05</w:t>
      </w:r>
      <w:r w:rsidRPr="005933B5">
        <w:rPr>
          <w:rFonts w:eastAsia="仿宋_GB2312" w:cs="仿宋_GB2312" w:hint="eastAsia"/>
          <w:kern w:val="0"/>
          <w:sz w:val="30"/>
          <w:szCs w:val="30"/>
        </w:rPr>
        <w:t>万元（本级财力</w:t>
      </w:r>
      <w:r w:rsidRPr="005933B5">
        <w:rPr>
          <w:rFonts w:eastAsia="仿宋_GB2312" w:cs="仿宋_GB2312"/>
          <w:kern w:val="0"/>
          <w:sz w:val="30"/>
          <w:szCs w:val="30"/>
        </w:rPr>
        <w:t>1250.05</w:t>
      </w:r>
      <w:r w:rsidRPr="005933B5">
        <w:rPr>
          <w:rFonts w:eastAsia="仿宋_GB2312" w:cs="仿宋_GB2312" w:hint="eastAsia"/>
          <w:kern w:val="0"/>
          <w:sz w:val="30"/>
          <w:szCs w:val="30"/>
        </w:rPr>
        <w:t>万元，专项收入０万元，执法办案补助０万元，收费成本补偿０万元，财政专户管理的收入０万元，国有资源（资产）有偿使用收入０万元），政府性基金财政拨款０万元，国有资本经营收益财政拨款０万元。</w:t>
      </w:r>
    </w:p>
    <w:p w:rsidR="00415349" w:rsidRPr="005933B5" w:rsidRDefault="00415349" w:rsidP="005933B5">
      <w:pPr>
        <w:widowControl/>
        <w:spacing w:line="500" w:lineRule="exact"/>
        <w:ind w:firstLineChars="200" w:firstLine="31680"/>
        <w:jc w:val="left"/>
        <w:rPr>
          <w:rFonts w:ascii="黑体" w:eastAsia="黑体" w:hAnsi="黑体"/>
          <w:kern w:val="0"/>
          <w:sz w:val="30"/>
          <w:szCs w:val="30"/>
        </w:rPr>
      </w:pPr>
      <w:r w:rsidRPr="005933B5">
        <w:rPr>
          <w:rFonts w:ascii="黑体" w:eastAsia="黑体" w:hAnsi="黑体" w:cs="黑体" w:hint="eastAsia"/>
          <w:kern w:val="0"/>
          <w:sz w:val="30"/>
          <w:szCs w:val="30"/>
        </w:rPr>
        <w:t>四、预算单位支出情况</w:t>
      </w:r>
    </w:p>
    <w:p w:rsidR="00415349" w:rsidRPr="005933B5" w:rsidRDefault="00415349" w:rsidP="005933B5">
      <w:pPr>
        <w:widowControl/>
        <w:spacing w:line="500" w:lineRule="exact"/>
        <w:ind w:firstLineChars="200" w:firstLine="31680"/>
        <w:jc w:val="left"/>
        <w:rPr>
          <w:rFonts w:eastAsia="仿宋_GB2312"/>
          <w:kern w:val="0"/>
          <w:sz w:val="30"/>
          <w:szCs w:val="30"/>
        </w:rPr>
      </w:pPr>
      <w:r w:rsidRPr="005933B5">
        <w:rPr>
          <w:rFonts w:eastAsia="仿宋_GB2312" w:cs="仿宋_GB2312"/>
          <w:kern w:val="0"/>
          <w:sz w:val="30"/>
          <w:szCs w:val="30"/>
        </w:rPr>
        <w:t>2018</w:t>
      </w:r>
      <w:r w:rsidRPr="005933B5">
        <w:rPr>
          <w:rFonts w:eastAsia="仿宋_GB2312" w:cs="仿宋_GB2312" w:hint="eastAsia"/>
          <w:kern w:val="0"/>
          <w:sz w:val="30"/>
          <w:szCs w:val="30"/>
        </w:rPr>
        <w:t>年部门预算总支出</w:t>
      </w:r>
      <w:r w:rsidRPr="005933B5">
        <w:rPr>
          <w:rFonts w:eastAsia="仿宋_GB2312" w:cs="仿宋_GB2312"/>
          <w:kern w:val="0"/>
          <w:sz w:val="30"/>
          <w:szCs w:val="30"/>
        </w:rPr>
        <w:t>1250.05</w:t>
      </w:r>
      <w:r w:rsidRPr="005933B5">
        <w:rPr>
          <w:rFonts w:eastAsia="仿宋_GB2312" w:cs="仿宋_GB2312" w:hint="eastAsia"/>
          <w:kern w:val="0"/>
          <w:sz w:val="30"/>
          <w:szCs w:val="30"/>
        </w:rPr>
        <w:t>万元。本级财力安排支出</w:t>
      </w:r>
      <w:r w:rsidRPr="005933B5">
        <w:rPr>
          <w:rFonts w:eastAsia="仿宋_GB2312"/>
          <w:kern w:val="0"/>
          <w:sz w:val="30"/>
          <w:szCs w:val="30"/>
        </w:rPr>
        <w:t xml:space="preserve"> </w:t>
      </w:r>
      <w:r w:rsidRPr="005933B5">
        <w:rPr>
          <w:rFonts w:eastAsia="仿宋_GB2312" w:cs="仿宋_GB2312"/>
          <w:kern w:val="0"/>
          <w:sz w:val="30"/>
          <w:szCs w:val="30"/>
        </w:rPr>
        <w:t>1250.05</w:t>
      </w:r>
      <w:r w:rsidRPr="005933B5">
        <w:rPr>
          <w:rFonts w:eastAsia="仿宋_GB2312" w:cs="仿宋_GB2312" w:hint="eastAsia"/>
          <w:kern w:val="0"/>
          <w:sz w:val="30"/>
          <w:szCs w:val="30"/>
        </w:rPr>
        <w:t>万元，其中，基本支出</w:t>
      </w:r>
      <w:r w:rsidRPr="005933B5">
        <w:rPr>
          <w:rFonts w:eastAsia="仿宋_GB2312" w:cs="仿宋_GB2312"/>
          <w:kern w:val="0"/>
          <w:sz w:val="30"/>
          <w:szCs w:val="30"/>
        </w:rPr>
        <w:t>1250.05</w:t>
      </w:r>
      <w:r w:rsidRPr="005933B5">
        <w:rPr>
          <w:rFonts w:eastAsia="仿宋_GB2312" w:cs="仿宋_GB2312" w:hint="eastAsia"/>
          <w:kern w:val="0"/>
          <w:sz w:val="30"/>
          <w:szCs w:val="30"/>
        </w:rPr>
        <w:t>万元，项目支出０万元。</w:t>
      </w:r>
    </w:p>
    <w:p w:rsidR="00415349" w:rsidRPr="005933B5" w:rsidRDefault="00415349" w:rsidP="005933B5">
      <w:pPr>
        <w:widowControl/>
        <w:spacing w:line="500" w:lineRule="exact"/>
        <w:ind w:firstLineChars="150" w:firstLine="31680"/>
        <w:jc w:val="left"/>
        <w:rPr>
          <w:rFonts w:eastAsia="仿宋_GB2312"/>
          <w:kern w:val="0"/>
          <w:sz w:val="30"/>
          <w:szCs w:val="30"/>
        </w:rPr>
      </w:pPr>
      <w:r w:rsidRPr="005933B5">
        <w:rPr>
          <w:rFonts w:ascii="楷体_GB2312" w:eastAsia="楷体_GB2312" w:cs="楷体_GB2312" w:hint="eastAsia"/>
          <w:kern w:val="0"/>
          <w:sz w:val="30"/>
          <w:szCs w:val="30"/>
        </w:rPr>
        <w:t>（一）本级财力支出按功能科目分类情况</w:t>
      </w:r>
    </w:p>
    <w:p w:rsidR="00415349" w:rsidRPr="005933B5" w:rsidRDefault="00415349" w:rsidP="005933B5">
      <w:pPr>
        <w:spacing w:line="500" w:lineRule="exact"/>
        <w:jc w:val="left"/>
        <w:rPr>
          <w:rFonts w:eastAsia="仿宋_GB2312"/>
          <w:kern w:val="0"/>
          <w:sz w:val="30"/>
          <w:szCs w:val="30"/>
        </w:rPr>
      </w:pPr>
      <w:r w:rsidRPr="005933B5">
        <w:rPr>
          <w:rFonts w:eastAsia="仿宋_GB2312" w:cs="仿宋_GB2312" w:hint="eastAsia"/>
          <w:kern w:val="0"/>
          <w:sz w:val="30"/>
          <w:szCs w:val="30"/>
        </w:rPr>
        <w:t>按支出功能科目分类，支出分别列２０１－０１支出，主要反映人大事务的支出、２０１－０３支出，主要反映政府办公厅（室）及相关机构事务的支出、２０１－０５支出，主要反映统计信息事务的支出、２０１－０６支出，主要反映财政事务的支出、２０１－３１支出，主要反映党委办公厅（室）及相关机构事务的支出、２０４－０６支出，主要反映司法的支出、２０７－０１支出，主要反映文化的支出、２０７－０４支出，主要反映新闻出版广播影视的支出、２０８－０１支出，主要反映人力资源和社会保障管理事务的支出、２０８－０５支出，主要反映行政事业单位离退休的支出、２１０－０１支出，主要反映医疗卫生与计划生育管理事务的支出、２１０－１１支出，主要反映行政事业单位医疗的支出、２１０－１２支出，主要反映财政对基本医疗保险基金的补助的支出、２１２－０１支出，主要反映城乡社区管理事务的支出、２１２－９９支出，主要反映其他城乡社区支出的支出、２１３－０１支出，主要反映农业的支出、２１３－０２支出，主要反映林业的支出、２１３－０３支出，主要反映水利的支出、２１３－０７支出，主要反映农村综合改革的支出、２２１－０２支出，主要反映住房改革支出的支出。</w:t>
      </w:r>
    </w:p>
    <w:p w:rsidR="00415349" w:rsidRPr="005933B5" w:rsidRDefault="00415349" w:rsidP="005933B5">
      <w:pPr>
        <w:widowControl/>
        <w:spacing w:line="500" w:lineRule="exact"/>
        <w:ind w:firstLineChars="150" w:firstLine="31680"/>
        <w:jc w:val="left"/>
        <w:rPr>
          <w:rFonts w:ascii="楷体_GB2312" w:eastAsia="楷体_GB2312"/>
          <w:kern w:val="0"/>
          <w:sz w:val="30"/>
          <w:szCs w:val="30"/>
        </w:rPr>
      </w:pPr>
      <w:r w:rsidRPr="005933B5">
        <w:rPr>
          <w:rFonts w:ascii="楷体_GB2312" w:eastAsia="楷体_GB2312" w:cs="楷体_GB2312" w:hint="eastAsia"/>
          <w:kern w:val="0"/>
          <w:sz w:val="30"/>
          <w:szCs w:val="30"/>
        </w:rPr>
        <w:t>（二）本级财力支出按经济科目分类情况</w:t>
      </w:r>
    </w:p>
    <w:p w:rsidR="00415349" w:rsidRPr="005933B5" w:rsidRDefault="00415349" w:rsidP="005933B5">
      <w:pPr>
        <w:widowControl/>
        <w:spacing w:line="500" w:lineRule="exact"/>
        <w:ind w:firstLineChars="200" w:firstLine="31680"/>
        <w:jc w:val="left"/>
        <w:rPr>
          <w:rFonts w:eastAsia="仿宋_GB2312"/>
          <w:kern w:val="0"/>
          <w:sz w:val="30"/>
          <w:szCs w:val="30"/>
        </w:rPr>
      </w:pPr>
      <w:r w:rsidRPr="005933B5">
        <w:rPr>
          <w:rFonts w:eastAsia="仿宋_GB2312" w:cs="仿宋_GB2312" w:hint="eastAsia"/>
          <w:kern w:val="0"/>
          <w:sz w:val="30"/>
          <w:szCs w:val="30"/>
        </w:rPr>
        <w:t>按支出经济分类科目分组（其中：基本支出</w:t>
      </w:r>
      <w:r w:rsidRPr="005933B5">
        <w:rPr>
          <w:rFonts w:eastAsia="仿宋_GB2312" w:cs="仿宋_GB2312"/>
          <w:kern w:val="0"/>
          <w:sz w:val="30"/>
          <w:szCs w:val="30"/>
        </w:rPr>
        <w:t>1250.05</w:t>
      </w:r>
      <w:r w:rsidRPr="005933B5">
        <w:rPr>
          <w:rFonts w:eastAsia="仿宋_GB2312" w:cs="仿宋_GB2312" w:hint="eastAsia"/>
          <w:kern w:val="0"/>
          <w:sz w:val="30"/>
          <w:szCs w:val="30"/>
        </w:rPr>
        <w:t>万元，项目支出０万元）。</w:t>
      </w:r>
    </w:p>
    <w:p w:rsidR="00415349" w:rsidRPr="005933B5" w:rsidRDefault="00415349" w:rsidP="005933B5">
      <w:pPr>
        <w:widowControl/>
        <w:spacing w:line="500" w:lineRule="exact"/>
        <w:ind w:firstLineChars="200" w:firstLine="31680"/>
        <w:jc w:val="left"/>
        <w:rPr>
          <w:rFonts w:ascii="黑体" w:eastAsia="黑体" w:hAnsi="黑体"/>
          <w:kern w:val="0"/>
          <w:sz w:val="30"/>
          <w:szCs w:val="30"/>
        </w:rPr>
      </w:pPr>
      <w:r w:rsidRPr="005933B5">
        <w:rPr>
          <w:rFonts w:ascii="黑体" w:eastAsia="黑体" w:hAnsi="黑体" w:cs="黑体" w:hint="eastAsia"/>
          <w:kern w:val="0"/>
          <w:sz w:val="30"/>
          <w:szCs w:val="30"/>
        </w:rPr>
        <w:t>五、市对下转项转移支付情况</w:t>
      </w:r>
    </w:p>
    <w:p w:rsidR="00415349" w:rsidRPr="005933B5" w:rsidRDefault="00415349" w:rsidP="005933B5">
      <w:pPr>
        <w:widowControl/>
        <w:spacing w:line="500" w:lineRule="exact"/>
        <w:ind w:firstLineChars="150" w:firstLine="31680"/>
        <w:jc w:val="left"/>
        <w:rPr>
          <w:rFonts w:ascii="楷体_GB2312" w:eastAsia="楷体_GB2312"/>
          <w:kern w:val="0"/>
          <w:sz w:val="30"/>
          <w:szCs w:val="30"/>
        </w:rPr>
      </w:pPr>
      <w:r w:rsidRPr="005933B5">
        <w:rPr>
          <w:rFonts w:ascii="楷体_GB2312" w:eastAsia="楷体_GB2312" w:cs="楷体_GB2312" w:hint="eastAsia"/>
          <w:kern w:val="0"/>
          <w:sz w:val="30"/>
          <w:szCs w:val="30"/>
        </w:rPr>
        <w:t>（一）列入市对下专项转移支付项目清单项目情况</w:t>
      </w:r>
    </w:p>
    <w:p w:rsidR="00415349" w:rsidRPr="005933B5" w:rsidRDefault="00415349" w:rsidP="005933B5">
      <w:pPr>
        <w:widowControl/>
        <w:spacing w:line="500" w:lineRule="exact"/>
        <w:ind w:firstLineChars="200" w:firstLine="31680"/>
        <w:jc w:val="left"/>
        <w:rPr>
          <w:rFonts w:eastAsia="仿宋_GB2312"/>
          <w:kern w:val="0"/>
          <w:sz w:val="30"/>
          <w:szCs w:val="30"/>
        </w:rPr>
      </w:pPr>
      <w:r w:rsidRPr="005933B5">
        <w:rPr>
          <w:rFonts w:eastAsia="仿宋_GB2312" w:cs="仿宋_GB2312" w:hint="eastAsia"/>
          <w:kern w:val="0"/>
          <w:sz w:val="30"/>
          <w:szCs w:val="30"/>
        </w:rPr>
        <w:t>雪山乡人民政府无列入市对下专项转移支付项目清单项目</w:t>
      </w:r>
    </w:p>
    <w:p w:rsidR="00415349" w:rsidRPr="005933B5" w:rsidRDefault="00415349" w:rsidP="005933B5">
      <w:pPr>
        <w:widowControl/>
        <w:spacing w:line="500" w:lineRule="exact"/>
        <w:ind w:firstLineChars="150" w:firstLine="31680"/>
        <w:jc w:val="left"/>
        <w:rPr>
          <w:rFonts w:ascii="楷体_GB2312" w:eastAsia="楷体_GB2312"/>
          <w:kern w:val="0"/>
          <w:sz w:val="30"/>
          <w:szCs w:val="30"/>
        </w:rPr>
      </w:pPr>
      <w:r w:rsidRPr="005933B5">
        <w:rPr>
          <w:rFonts w:ascii="楷体_GB2312" w:eastAsia="楷体_GB2312" w:cs="楷体_GB2312" w:hint="eastAsia"/>
          <w:kern w:val="0"/>
          <w:sz w:val="30"/>
          <w:szCs w:val="30"/>
        </w:rPr>
        <w:t>（二）与中央配套事项</w:t>
      </w:r>
    </w:p>
    <w:p w:rsidR="00415349" w:rsidRPr="005933B5" w:rsidRDefault="00415349" w:rsidP="005933B5">
      <w:pPr>
        <w:widowControl/>
        <w:spacing w:line="500" w:lineRule="exact"/>
        <w:ind w:firstLineChars="200" w:firstLine="31680"/>
        <w:jc w:val="left"/>
        <w:rPr>
          <w:rFonts w:eastAsia="仿宋_GB2312"/>
          <w:kern w:val="0"/>
          <w:sz w:val="30"/>
          <w:szCs w:val="30"/>
        </w:rPr>
      </w:pPr>
      <w:r w:rsidRPr="005933B5">
        <w:rPr>
          <w:rFonts w:eastAsia="仿宋_GB2312" w:cs="仿宋_GB2312" w:hint="eastAsia"/>
          <w:kern w:val="0"/>
          <w:sz w:val="30"/>
          <w:szCs w:val="30"/>
        </w:rPr>
        <w:t>雪山乡人民政府无与中央配套事项</w:t>
      </w:r>
    </w:p>
    <w:p w:rsidR="00415349" w:rsidRPr="005933B5" w:rsidRDefault="00415349" w:rsidP="005933B5">
      <w:pPr>
        <w:widowControl/>
        <w:spacing w:line="500" w:lineRule="exact"/>
        <w:ind w:firstLineChars="200" w:firstLine="31680"/>
        <w:jc w:val="left"/>
        <w:rPr>
          <w:rFonts w:eastAsia="仿宋_GB2312"/>
          <w:b/>
          <w:bCs/>
          <w:kern w:val="0"/>
          <w:sz w:val="30"/>
          <w:szCs w:val="30"/>
        </w:rPr>
      </w:pPr>
      <w:r w:rsidRPr="005933B5">
        <w:rPr>
          <w:rFonts w:eastAsia="仿宋_GB2312" w:cs="仿宋_GB2312" w:hint="eastAsia"/>
          <w:b/>
          <w:bCs/>
          <w:kern w:val="0"/>
          <w:sz w:val="30"/>
          <w:szCs w:val="30"/>
        </w:rPr>
        <w:t>（</w:t>
      </w:r>
      <w:r w:rsidRPr="005933B5">
        <w:rPr>
          <w:rFonts w:ascii="楷体_GB2312" w:eastAsia="楷体_GB2312" w:cs="楷体_GB2312" w:hint="eastAsia"/>
          <w:kern w:val="0"/>
          <w:sz w:val="30"/>
          <w:szCs w:val="30"/>
        </w:rPr>
        <w:t>三）按既定政策标准测算补助事项</w:t>
      </w:r>
    </w:p>
    <w:p w:rsidR="00415349" w:rsidRPr="005933B5" w:rsidRDefault="00415349" w:rsidP="005933B5">
      <w:pPr>
        <w:widowControl/>
        <w:spacing w:line="500" w:lineRule="exact"/>
        <w:ind w:firstLineChars="200" w:firstLine="31680"/>
        <w:jc w:val="left"/>
        <w:rPr>
          <w:rFonts w:eastAsia="仿宋_GB2312"/>
          <w:kern w:val="0"/>
          <w:sz w:val="30"/>
          <w:szCs w:val="30"/>
        </w:rPr>
      </w:pPr>
      <w:r w:rsidRPr="005933B5">
        <w:rPr>
          <w:rFonts w:eastAsia="仿宋_GB2312" w:cs="仿宋_GB2312" w:hint="eastAsia"/>
          <w:kern w:val="0"/>
          <w:sz w:val="30"/>
          <w:szCs w:val="30"/>
        </w:rPr>
        <w:t>雪山乡人民政府无按既定政策</w:t>
      </w:r>
      <w:r w:rsidRPr="005933B5">
        <w:rPr>
          <w:rFonts w:ascii="楷体_GB2312" w:eastAsia="楷体_GB2312" w:cs="楷体_GB2312" w:hint="eastAsia"/>
          <w:kern w:val="0"/>
          <w:sz w:val="30"/>
          <w:szCs w:val="30"/>
        </w:rPr>
        <w:t>标</w:t>
      </w:r>
      <w:r w:rsidRPr="005933B5">
        <w:rPr>
          <w:rFonts w:eastAsia="仿宋_GB2312" w:cs="仿宋_GB2312" w:hint="eastAsia"/>
          <w:kern w:val="0"/>
          <w:sz w:val="30"/>
          <w:szCs w:val="30"/>
        </w:rPr>
        <w:t>准测算补助事项</w:t>
      </w:r>
    </w:p>
    <w:p w:rsidR="00415349" w:rsidRPr="005933B5" w:rsidRDefault="00415349" w:rsidP="005933B5">
      <w:pPr>
        <w:spacing w:line="500" w:lineRule="exact"/>
        <w:ind w:firstLineChars="200" w:firstLine="31680"/>
        <w:rPr>
          <w:rFonts w:ascii="黑体" w:eastAsia="黑体" w:hAnsi="黑体"/>
          <w:sz w:val="30"/>
          <w:szCs w:val="30"/>
        </w:rPr>
      </w:pPr>
      <w:r w:rsidRPr="005933B5">
        <w:rPr>
          <w:rFonts w:ascii="黑体" w:eastAsia="黑体" w:hAnsi="黑体" w:cs="黑体" w:hint="eastAsia"/>
          <w:kern w:val="0"/>
          <w:sz w:val="30"/>
          <w:szCs w:val="30"/>
        </w:rPr>
        <w:t>六、</w:t>
      </w:r>
      <w:r w:rsidRPr="005933B5">
        <w:rPr>
          <w:rFonts w:ascii="黑体" w:eastAsia="黑体" w:hAnsi="黑体" w:cs="黑体" w:hint="eastAsia"/>
          <w:sz w:val="30"/>
          <w:szCs w:val="30"/>
        </w:rPr>
        <w:t>“三公”经费安排情况说明</w:t>
      </w:r>
      <w:r w:rsidRPr="005933B5">
        <w:rPr>
          <w:rFonts w:ascii="黑体" w:eastAsia="黑体" w:hAnsi="黑体" w:cs="黑体"/>
          <w:sz w:val="30"/>
          <w:szCs w:val="30"/>
        </w:rPr>
        <w:t xml:space="preserve"> </w:t>
      </w:r>
    </w:p>
    <w:p w:rsidR="00415349" w:rsidRPr="005933B5" w:rsidRDefault="00415349" w:rsidP="005933B5">
      <w:pPr>
        <w:widowControl/>
        <w:spacing w:line="500" w:lineRule="exact"/>
        <w:ind w:firstLineChars="200" w:firstLine="31680"/>
        <w:jc w:val="left"/>
        <w:rPr>
          <w:rFonts w:eastAsia="仿宋_GB2312"/>
          <w:kern w:val="0"/>
          <w:sz w:val="30"/>
          <w:szCs w:val="30"/>
        </w:rPr>
      </w:pPr>
      <w:r w:rsidRPr="005933B5">
        <w:rPr>
          <w:rFonts w:eastAsia="仿宋_GB2312" w:cs="仿宋_GB2312"/>
          <w:kern w:val="0"/>
          <w:sz w:val="30"/>
          <w:szCs w:val="30"/>
        </w:rPr>
        <w:t>2018</w:t>
      </w:r>
      <w:r w:rsidRPr="005933B5">
        <w:rPr>
          <w:rFonts w:eastAsia="仿宋_GB2312" w:cs="仿宋_GB2312" w:hint="eastAsia"/>
          <w:kern w:val="0"/>
          <w:sz w:val="30"/>
          <w:szCs w:val="30"/>
        </w:rPr>
        <w:t>年部门“三公”经费预算</w:t>
      </w:r>
      <w:r w:rsidRPr="005933B5">
        <w:rPr>
          <w:rFonts w:eastAsia="仿宋_GB2312" w:cs="仿宋_GB2312"/>
          <w:kern w:val="0"/>
          <w:sz w:val="30"/>
          <w:szCs w:val="30"/>
        </w:rPr>
        <w:t>1.8</w:t>
      </w:r>
      <w:r w:rsidRPr="005933B5">
        <w:rPr>
          <w:rFonts w:eastAsia="仿宋_GB2312" w:cs="仿宋_GB2312" w:hint="eastAsia"/>
          <w:kern w:val="0"/>
          <w:sz w:val="30"/>
          <w:szCs w:val="30"/>
        </w:rPr>
        <w:t>万元，比上年预算数减少</w:t>
      </w:r>
      <w:r w:rsidRPr="005933B5">
        <w:rPr>
          <w:rFonts w:eastAsia="仿宋_GB2312" w:cs="仿宋_GB2312"/>
          <w:kern w:val="0"/>
          <w:sz w:val="30"/>
          <w:szCs w:val="30"/>
        </w:rPr>
        <w:t>9.6</w:t>
      </w:r>
      <w:r w:rsidRPr="005933B5">
        <w:rPr>
          <w:rFonts w:eastAsia="仿宋_GB2312" w:cs="仿宋_GB2312" w:hint="eastAsia"/>
          <w:kern w:val="0"/>
          <w:sz w:val="30"/>
          <w:szCs w:val="30"/>
        </w:rPr>
        <w:t>万元，其中：因公出国（境）费０万元，比上年预算数减少０万元；</w:t>
      </w:r>
      <w:r w:rsidRPr="005933B5">
        <w:rPr>
          <w:rFonts w:eastAsia="仿宋_GB2312"/>
          <w:kern w:val="0"/>
          <w:sz w:val="30"/>
          <w:szCs w:val="30"/>
        </w:rPr>
        <w:t>2.</w:t>
      </w:r>
      <w:r w:rsidRPr="005933B5">
        <w:rPr>
          <w:rFonts w:eastAsia="仿宋_GB2312" w:cs="仿宋_GB2312" w:hint="eastAsia"/>
          <w:kern w:val="0"/>
          <w:sz w:val="30"/>
          <w:szCs w:val="30"/>
        </w:rPr>
        <w:t>公务接待费０万元，比上年预算数减少</w:t>
      </w:r>
      <w:r w:rsidRPr="005933B5">
        <w:rPr>
          <w:rFonts w:eastAsia="仿宋_GB2312" w:cs="仿宋_GB2312"/>
          <w:kern w:val="0"/>
          <w:sz w:val="30"/>
          <w:szCs w:val="30"/>
        </w:rPr>
        <w:t>4.65</w:t>
      </w:r>
      <w:r w:rsidRPr="005933B5">
        <w:rPr>
          <w:rFonts w:eastAsia="仿宋_GB2312" w:cs="仿宋_GB2312" w:hint="eastAsia"/>
          <w:kern w:val="0"/>
          <w:sz w:val="30"/>
          <w:szCs w:val="30"/>
        </w:rPr>
        <w:t>万元；</w:t>
      </w:r>
      <w:r w:rsidRPr="005933B5">
        <w:rPr>
          <w:rFonts w:eastAsia="仿宋_GB2312"/>
          <w:kern w:val="0"/>
          <w:sz w:val="30"/>
          <w:szCs w:val="30"/>
        </w:rPr>
        <w:t>3.</w:t>
      </w:r>
      <w:r w:rsidRPr="005933B5">
        <w:rPr>
          <w:rFonts w:eastAsia="仿宋_GB2312" w:cs="仿宋_GB2312" w:hint="eastAsia"/>
          <w:kern w:val="0"/>
          <w:sz w:val="30"/>
          <w:szCs w:val="30"/>
        </w:rPr>
        <w:t>公务用车购置及运行费</w:t>
      </w:r>
      <w:r w:rsidRPr="005933B5">
        <w:rPr>
          <w:rFonts w:eastAsia="仿宋_GB2312" w:cs="仿宋_GB2312"/>
          <w:kern w:val="0"/>
          <w:sz w:val="30"/>
          <w:szCs w:val="30"/>
        </w:rPr>
        <w:t>1.8</w:t>
      </w:r>
      <w:r w:rsidRPr="005933B5">
        <w:rPr>
          <w:rFonts w:eastAsia="仿宋_GB2312" w:cs="仿宋_GB2312" w:hint="eastAsia"/>
          <w:kern w:val="0"/>
          <w:sz w:val="30"/>
          <w:szCs w:val="30"/>
        </w:rPr>
        <w:t>万元，比上年预算数减少</w:t>
      </w:r>
      <w:r w:rsidRPr="005933B5">
        <w:rPr>
          <w:rFonts w:eastAsia="仿宋_GB2312" w:cs="仿宋_GB2312"/>
          <w:kern w:val="0"/>
          <w:sz w:val="30"/>
          <w:szCs w:val="30"/>
        </w:rPr>
        <w:t>4.95</w:t>
      </w:r>
      <w:r w:rsidRPr="005933B5">
        <w:rPr>
          <w:rFonts w:eastAsia="仿宋_GB2312" w:cs="仿宋_GB2312" w:hint="eastAsia"/>
          <w:kern w:val="0"/>
          <w:sz w:val="30"/>
          <w:szCs w:val="30"/>
        </w:rPr>
        <w:t>万元。“三公”经费减少的原因主要是</w:t>
      </w:r>
      <w:r w:rsidRPr="005933B5">
        <w:rPr>
          <w:rFonts w:eastAsia="仿宋_GB2312"/>
          <w:kern w:val="0"/>
          <w:sz w:val="30"/>
          <w:szCs w:val="30"/>
        </w:rPr>
        <w:t>:</w:t>
      </w:r>
      <w:r w:rsidRPr="005933B5">
        <w:rPr>
          <w:rFonts w:eastAsia="仿宋_GB2312" w:cs="仿宋_GB2312" w:hint="eastAsia"/>
          <w:kern w:val="0"/>
          <w:sz w:val="30"/>
          <w:szCs w:val="30"/>
        </w:rPr>
        <w:t>以禄劝彝族苗族自治县财政局关于“编制</w:t>
      </w:r>
      <w:r w:rsidRPr="005933B5">
        <w:rPr>
          <w:rFonts w:eastAsia="仿宋_GB2312"/>
          <w:kern w:val="0"/>
          <w:sz w:val="30"/>
          <w:szCs w:val="30"/>
        </w:rPr>
        <w:t>2018-2020</w:t>
      </w:r>
      <w:r w:rsidRPr="005933B5">
        <w:rPr>
          <w:rFonts w:eastAsia="仿宋_GB2312" w:cs="仿宋_GB2312" w:hint="eastAsia"/>
          <w:kern w:val="0"/>
          <w:sz w:val="30"/>
          <w:szCs w:val="30"/>
        </w:rPr>
        <w:t>年中期财政规划和</w:t>
      </w:r>
      <w:r w:rsidRPr="005933B5">
        <w:rPr>
          <w:rFonts w:eastAsia="仿宋_GB2312"/>
          <w:kern w:val="0"/>
          <w:sz w:val="30"/>
          <w:szCs w:val="30"/>
        </w:rPr>
        <w:t>2018</w:t>
      </w:r>
      <w:r w:rsidRPr="005933B5">
        <w:rPr>
          <w:rFonts w:eastAsia="仿宋_GB2312" w:cs="仿宋_GB2312" w:hint="eastAsia"/>
          <w:kern w:val="0"/>
          <w:sz w:val="30"/>
          <w:szCs w:val="30"/>
        </w:rPr>
        <w:t>年县本级部门预算的通知（禄财预【</w:t>
      </w:r>
      <w:r w:rsidRPr="005933B5">
        <w:rPr>
          <w:rFonts w:eastAsia="仿宋_GB2312"/>
          <w:kern w:val="0"/>
          <w:sz w:val="30"/>
          <w:szCs w:val="30"/>
        </w:rPr>
        <w:t>2017</w:t>
      </w:r>
      <w:r w:rsidRPr="005933B5">
        <w:rPr>
          <w:rFonts w:eastAsia="仿宋_GB2312" w:cs="仿宋_GB2312" w:hint="eastAsia"/>
          <w:kern w:val="0"/>
          <w:sz w:val="30"/>
          <w:szCs w:val="30"/>
        </w:rPr>
        <w:t>】</w:t>
      </w:r>
      <w:r w:rsidRPr="005933B5">
        <w:rPr>
          <w:rFonts w:eastAsia="仿宋_GB2312"/>
          <w:kern w:val="0"/>
          <w:sz w:val="30"/>
          <w:szCs w:val="30"/>
        </w:rPr>
        <w:t>2</w:t>
      </w:r>
      <w:r w:rsidRPr="005933B5">
        <w:rPr>
          <w:rFonts w:eastAsia="仿宋_GB2312" w:cs="仿宋_GB2312" w:hint="eastAsia"/>
          <w:kern w:val="0"/>
          <w:sz w:val="30"/>
          <w:szCs w:val="30"/>
        </w:rPr>
        <w:t>号）”文件下达的预算标准为依据，预算指标减少。</w:t>
      </w:r>
    </w:p>
    <w:p w:rsidR="00415349" w:rsidRPr="005933B5" w:rsidRDefault="00415349" w:rsidP="005933B5">
      <w:pPr>
        <w:widowControl/>
        <w:spacing w:line="500" w:lineRule="exact"/>
        <w:ind w:firstLineChars="200" w:firstLine="31680"/>
        <w:jc w:val="left"/>
        <w:rPr>
          <w:rFonts w:ascii="黑体" w:eastAsia="黑体" w:hAnsi="黑体"/>
          <w:kern w:val="0"/>
          <w:sz w:val="30"/>
          <w:szCs w:val="30"/>
        </w:rPr>
      </w:pPr>
      <w:r w:rsidRPr="005933B5">
        <w:rPr>
          <w:rFonts w:ascii="黑体" w:eastAsia="黑体" w:hAnsi="黑体" w:cs="黑体" w:hint="eastAsia"/>
          <w:kern w:val="0"/>
          <w:sz w:val="30"/>
          <w:szCs w:val="30"/>
        </w:rPr>
        <w:t>七、政府采购预算情况</w:t>
      </w:r>
    </w:p>
    <w:p w:rsidR="00415349" w:rsidRPr="005933B5" w:rsidRDefault="00415349" w:rsidP="005933B5">
      <w:pPr>
        <w:widowControl/>
        <w:spacing w:line="500" w:lineRule="exact"/>
        <w:jc w:val="left"/>
        <w:rPr>
          <w:rFonts w:eastAsia="仿宋_GB2312"/>
          <w:kern w:val="0"/>
          <w:sz w:val="30"/>
          <w:szCs w:val="30"/>
        </w:rPr>
      </w:pPr>
      <w:r w:rsidRPr="005933B5">
        <w:rPr>
          <w:rFonts w:eastAsia="仿宋_GB2312"/>
          <w:kern w:val="0"/>
          <w:sz w:val="30"/>
          <w:szCs w:val="30"/>
        </w:rPr>
        <w:t xml:space="preserve">    2018</w:t>
      </w:r>
      <w:r w:rsidRPr="005933B5">
        <w:rPr>
          <w:rFonts w:eastAsia="仿宋_GB2312" w:cs="仿宋_GB2312" w:hint="eastAsia"/>
          <w:kern w:val="0"/>
          <w:sz w:val="30"/>
          <w:szCs w:val="30"/>
        </w:rPr>
        <w:t>年雪山乡无政府采购预算。</w:t>
      </w:r>
    </w:p>
    <w:p w:rsidR="00415349" w:rsidRPr="005933B5" w:rsidRDefault="00415349" w:rsidP="005933B5">
      <w:pPr>
        <w:widowControl/>
        <w:spacing w:line="500" w:lineRule="exact"/>
        <w:ind w:firstLineChars="200" w:firstLine="31680"/>
        <w:jc w:val="left"/>
        <w:rPr>
          <w:rFonts w:ascii="黑体" w:eastAsia="黑体" w:hAnsi="黑体"/>
          <w:kern w:val="0"/>
          <w:sz w:val="30"/>
          <w:szCs w:val="30"/>
        </w:rPr>
      </w:pPr>
      <w:r w:rsidRPr="005933B5">
        <w:rPr>
          <w:rFonts w:ascii="黑体" w:eastAsia="黑体" w:hAnsi="黑体" w:cs="黑体" w:hint="eastAsia"/>
          <w:kern w:val="0"/>
          <w:sz w:val="30"/>
          <w:szCs w:val="30"/>
        </w:rPr>
        <w:t>八、基本支出预算变动的主要原因</w:t>
      </w:r>
    </w:p>
    <w:p w:rsidR="00415349" w:rsidRPr="005933B5" w:rsidRDefault="00415349" w:rsidP="005933B5">
      <w:pPr>
        <w:widowControl/>
        <w:spacing w:line="500" w:lineRule="exact"/>
        <w:ind w:firstLineChars="200" w:firstLine="31680"/>
        <w:jc w:val="left"/>
        <w:rPr>
          <w:rFonts w:eastAsia="仿宋_GB2312"/>
          <w:kern w:val="0"/>
          <w:sz w:val="30"/>
          <w:szCs w:val="30"/>
        </w:rPr>
      </w:pPr>
      <w:r w:rsidRPr="005933B5">
        <w:rPr>
          <w:rFonts w:eastAsia="仿宋_GB2312" w:cs="仿宋_GB2312"/>
          <w:kern w:val="0"/>
          <w:sz w:val="30"/>
          <w:szCs w:val="30"/>
        </w:rPr>
        <w:t>2018</w:t>
      </w:r>
      <w:r w:rsidRPr="005933B5">
        <w:rPr>
          <w:rFonts w:eastAsia="仿宋_GB2312" w:cs="仿宋_GB2312" w:hint="eastAsia"/>
          <w:kern w:val="0"/>
          <w:sz w:val="30"/>
          <w:szCs w:val="30"/>
        </w:rPr>
        <w:t>年本级财力安排雪山乡基本支出</w:t>
      </w:r>
      <w:r w:rsidRPr="005933B5">
        <w:rPr>
          <w:rFonts w:eastAsia="仿宋_GB2312" w:cs="仿宋_GB2312"/>
          <w:kern w:val="0"/>
          <w:sz w:val="30"/>
          <w:szCs w:val="30"/>
        </w:rPr>
        <w:t>1250.05</w:t>
      </w:r>
      <w:r w:rsidRPr="005933B5">
        <w:rPr>
          <w:rFonts w:eastAsia="仿宋_GB2312" w:cs="仿宋_GB2312" w:hint="eastAsia"/>
          <w:kern w:val="0"/>
          <w:sz w:val="30"/>
          <w:szCs w:val="30"/>
        </w:rPr>
        <w:t>万元，与上年对比增加</w:t>
      </w:r>
      <w:r w:rsidRPr="005933B5">
        <w:rPr>
          <w:rFonts w:eastAsia="仿宋_GB2312" w:cs="仿宋_GB2312"/>
          <w:kern w:val="0"/>
          <w:sz w:val="30"/>
          <w:szCs w:val="30"/>
        </w:rPr>
        <w:t>136.09</w:t>
      </w:r>
      <w:r w:rsidRPr="005933B5">
        <w:rPr>
          <w:rFonts w:eastAsia="仿宋_GB2312" w:cs="仿宋_GB2312" w:hint="eastAsia"/>
          <w:kern w:val="0"/>
          <w:sz w:val="30"/>
          <w:szCs w:val="30"/>
        </w:rPr>
        <w:t>万元，增减变化的原因主要是：</w:t>
      </w:r>
    </w:p>
    <w:p w:rsidR="00415349" w:rsidRPr="005933B5" w:rsidRDefault="00415349" w:rsidP="005933B5">
      <w:pPr>
        <w:widowControl/>
        <w:spacing w:line="500" w:lineRule="exact"/>
        <w:ind w:firstLineChars="200" w:firstLine="31680"/>
        <w:jc w:val="left"/>
        <w:rPr>
          <w:rFonts w:eastAsia="仿宋_GB2312"/>
          <w:kern w:val="0"/>
          <w:sz w:val="30"/>
          <w:szCs w:val="30"/>
        </w:rPr>
      </w:pPr>
      <w:r w:rsidRPr="005933B5">
        <w:rPr>
          <w:rFonts w:eastAsia="仿宋_GB2312" w:cs="仿宋_GB2312" w:hint="eastAsia"/>
          <w:kern w:val="0"/>
          <w:sz w:val="30"/>
          <w:szCs w:val="30"/>
        </w:rPr>
        <w:t>（一）机关（含参公）单位人员新增改革性补贴、事业单位人员新增奖励性补贴、离退休人员新增生活性补贴。</w:t>
      </w:r>
    </w:p>
    <w:p w:rsidR="00415349" w:rsidRPr="005933B5" w:rsidRDefault="00415349" w:rsidP="005933B5">
      <w:pPr>
        <w:widowControl/>
        <w:spacing w:line="500" w:lineRule="exact"/>
        <w:ind w:firstLineChars="200" w:firstLine="31680"/>
        <w:jc w:val="left"/>
        <w:rPr>
          <w:rFonts w:eastAsia="仿宋_GB2312"/>
          <w:b/>
          <w:bCs/>
          <w:kern w:val="0"/>
          <w:sz w:val="30"/>
          <w:szCs w:val="30"/>
        </w:rPr>
      </w:pPr>
      <w:r w:rsidRPr="005933B5">
        <w:rPr>
          <w:rFonts w:eastAsia="仿宋_GB2312" w:cs="仿宋_GB2312" w:hint="eastAsia"/>
          <w:kern w:val="0"/>
          <w:sz w:val="30"/>
          <w:szCs w:val="30"/>
        </w:rPr>
        <w:t>（二）第二阶段机关（含参公）单位人员新增改革性补贴、事业单位人员新增奖励性补贴。</w:t>
      </w:r>
    </w:p>
    <w:p w:rsidR="00415349" w:rsidRPr="005933B5" w:rsidRDefault="00415349" w:rsidP="005933B5">
      <w:pPr>
        <w:widowControl/>
        <w:spacing w:line="500" w:lineRule="exact"/>
        <w:ind w:firstLineChars="200" w:firstLine="31680"/>
        <w:jc w:val="left"/>
        <w:rPr>
          <w:rFonts w:ascii="黑体" w:eastAsia="黑体" w:hAnsi="黑体"/>
          <w:kern w:val="0"/>
          <w:sz w:val="30"/>
          <w:szCs w:val="30"/>
        </w:rPr>
      </w:pPr>
      <w:r w:rsidRPr="005933B5">
        <w:rPr>
          <w:rFonts w:ascii="黑体" w:eastAsia="黑体" w:hAnsi="黑体" w:cs="黑体" w:hint="eastAsia"/>
          <w:kern w:val="0"/>
          <w:sz w:val="30"/>
          <w:szCs w:val="30"/>
        </w:rPr>
        <w:t>九、项目支出预算变动的主要原因</w:t>
      </w:r>
    </w:p>
    <w:p w:rsidR="00415349" w:rsidRPr="005933B5" w:rsidRDefault="00415349" w:rsidP="005933B5">
      <w:pPr>
        <w:widowControl/>
        <w:spacing w:line="500" w:lineRule="exact"/>
        <w:ind w:firstLineChars="200" w:firstLine="31680"/>
        <w:jc w:val="left"/>
        <w:rPr>
          <w:rFonts w:eastAsia="仿宋_GB2312"/>
          <w:kern w:val="0"/>
          <w:sz w:val="30"/>
          <w:szCs w:val="30"/>
        </w:rPr>
      </w:pPr>
      <w:r w:rsidRPr="005933B5">
        <w:rPr>
          <w:rFonts w:eastAsia="仿宋_GB2312" w:cs="仿宋_GB2312"/>
          <w:kern w:val="0"/>
          <w:sz w:val="30"/>
          <w:szCs w:val="30"/>
        </w:rPr>
        <w:t>2018</w:t>
      </w:r>
      <w:r w:rsidRPr="005933B5">
        <w:rPr>
          <w:rFonts w:eastAsia="仿宋_GB2312" w:cs="仿宋_GB2312" w:hint="eastAsia"/>
          <w:kern w:val="0"/>
          <w:sz w:val="30"/>
          <w:szCs w:val="30"/>
        </w:rPr>
        <w:t>年本级财力安排雪山乡项目支出０万元，与上年对比减少</w:t>
      </w:r>
      <w:r w:rsidRPr="005933B5">
        <w:rPr>
          <w:rFonts w:eastAsia="仿宋_GB2312" w:cs="仿宋_GB2312"/>
          <w:kern w:val="0"/>
          <w:sz w:val="30"/>
          <w:szCs w:val="30"/>
        </w:rPr>
        <w:t>27.00</w:t>
      </w:r>
      <w:r w:rsidRPr="005933B5">
        <w:rPr>
          <w:rFonts w:eastAsia="仿宋_GB2312" w:cs="仿宋_GB2312" w:hint="eastAsia"/>
          <w:kern w:val="0"/>
          <w:sz w:val="30"/>
          <w:szCs w:val="30"/>
        </w:rPr>
        <w:t>万元，增减变化的原因主要是：以禄劝彝族苗族自治县财政局关于“编制</w:t>
      </w:r>
      <w:r w:rsidRPr="005933B5">
        <w:rPr>
          <w:rFonts w:eastAsia="仿宋_GB2312"/>
          <w:kern w:val="0"/>
          <w:sz w:val="30"/>
          <w:szCs w:val="30"/>
        </w:rPr>
        <w:t>2018-2020</w:t>
      </w:r>
      <w:r w:rsidRPr="005933B5">
        <w:rPr>
          <w:rFonts w:eastAsia="仿宋_GB2312" w:cs="仿宋_GB2312" w:hint="eastAsia"/>
          <w:kern w:val="0"/>
          <w:sz w:val="30"/>
          <w:szCs w:val="30"/>
        </w:rPr>
        <w:t>年中期财政规划和</w:t>
      </w:r>
      <w:r w:rsidRPr="005933B5">
        <w:rPr>
          <w:rFonts w:eastAsia="仿宋_GB2312"/>
          <w:kern w:val="0"/>
          <w:sz w:val="30"/>
          <w:szCs w:val="30"/>
        </w:rPr>
        <w:t>2018</w:t>
      </w:r>
      <w:r w:rsidRPr="005933B5">
        <w:rPr>
          <w:rFonts w:eastAsia="仿宋_GB2312" w:cs="仿宋_GB2312" w:hint="eastAsia"/>
          <w:kern w:val="0"/>
          <w:sz w:val="30"/>
          <w:szCs w:val="30"/>
        </w:rPr>
        <w:t>年县本级部门预算的通知（禄财预【</w:t>
      </w:r>
      <w:r w:rsidRPr="005933B5">
        <w:rPr>
          <w:rFonts w:eastAsia="仿宋_GB2312"/>
          <w:kern w:val="0"/>
          <w:sz w:val="30"/>
          <w:szCs w:val="30"/>
        </w:rPr>
        <w:t>2017</w:t>
      </w:r>
      <w:r w:rsidRPr="005933B5">
        <w:rPr>
          <w:rFonts w:eastAsia="仿宋_GB2312" w:cs="仿宋_GB2312" w:hint="eastAsia"/>
          <w:kern w:val="0"/>
          <w:sz w:val="30"/>
          <w:szCs w:val="30"/>
        </w:rPr>
        <w:t>】</w:t>
      </w:r>
      <w:r w:rsidRPr="005933B5">
        <w:rPr>
          <w:rFonts w:eastAsia="仿宋_GB2312"/>
          <w:kern w:val="0"/>
          <w:sz w:val="30"/>
          <w:szCs w:val="30"/>
        </w:rPr>
        <w:t>2</w:t>
      </w:r>
      <w:r w:rsidRPr="005933B5">
        <w:rPr>
          <w:rFonts w:eastAsia="仿宋_GB2312" w:cs="仿宋_GB2312" w:hint="eastAsia"/>
          <w:kern w:val="0"/>
          <w:sz w:val="30"/>
          <w:szCs w:val="30"/>
        </w:rPr>
        <w:t>号）”文件下达的预算标准为依据，预算指标减少。</w:t>
      </w:r>
      <w:r w:rsidRPr="005933B5">
        <w:rPr>
          <w:rFonts w:eastAsia="仿宋_GB2312"/>
          <w:kern w:val="0"/>
          <w:sz w:val="30"/>
          <w:szCs w:val="30"/>
        </w:rPr>
        <w:t xml:space="preserve"> </w:t>
      </w:r>
    </w:p>
    <w:p w:rsidR="00415349" w:rsidRPr="005933B5" w:rsidRDefault="00415349" w:rsidP="005933B5">
      <w:pPr>
        <w:widowControl/>
        <w:spacing w:line="500" w:lineRule="exact"/>
        <w:ind w:firstLineChars="200" w:firstLine="31680"/>
        <w:jc w:val="left"/>
        <w:rPr>
          <w:rFonts w:eastAsia="仿宋_GB2312"/>
          <w:kern w:val="0"/>
          <w:sz w:val="30"/>
          <w:szCs w:val="30"/>
        </w:rPr>
      </w:pPr>
      <w:r w:rsidRPr="005933B5">
        <w:rPr>
          <w:rFonts w:eastAsia="仿宋_GB2312"/>
          <w:kern w:val="0"/>
          <w:sz w:val="30"/>
          <w:szCs w:val="30"/>
        </w:rPr>
        <w:t xml:space="preserve"> </w:t>
      </w:r>
      <w:r w:rsidRPr="005933B5">
        <w:rPr>
          <w:rFonts w:ascii="黑体" w:eastAsia="黑体" w:hAnsi="黑体" w:cs="黑体" w:hint="eastAsia"/>
          <w:kern w:val="0"/>
          <w:sz w:val="30"/>
          <w:szCs w:val="30"/>
        </w:rPr>
        <w:t>十、其他公开信息</w:t>
      </w:r>
    </w:p>
    <w:p w:rsidR="00415349" w:rsidRPr="005933B5" w:rsidRDefault="00415349" w:rsidP="005933B5">
      <w:pPr>
        <w:widowControl/>
        <w:spacing w:line="500" w:lineRule="exact"/>
        <w:ind w:firstLineChars="200" w:firstLine="31680"/>
        <w:jc w:val="left"/>
        <w:rPr>
          <w:rFonts w:ascii="楷体_GB2312" w:eastAsia="楷体_GB2312"/>
          <w:kern w:val="0"/>
          <w:sz w:val="30"/>
          <w:szCs w:val="30"/>
        </w:rPr>
      </w:pPr>
      <w:r w:rsidRPr="005933B5">
        <w:rPr>
          <w:rFonts w:ascii="楷体_GB2312" w:eastAsia="楷体_GB2312" w:cs="楷体_GB2312" w:hint="eastAsia"/>
          <w:kern w:val="0"/>
          <w:sz w:val="30"/>
          <w:szCs w:val="30"/>
        </w:rPr>
        <w:t>（一）专业名词解释</w:t>
      </w:r>
    </w:p>
    <w:p w:rsidR="00415349" w:rsidRPr="005933B5" w:rsidRDefault="00415349" w:rsidP="005933B5">
      <w:pPr>
        <w:widowControl/>
        <w:spacing w:line="500" w:lineRule="exact"/>
        <w:ind w:firstLineChars="200" w:firstLine="31680"/>
        <w:jc w:val="left"/>
        <w:rPr>
          <w:rFonts w:eastAsia="仿宋_GB2312"/>
          <w:b/>
          <w:bCs/>
          <w:kern w:val="0"/>
          <w:sz w:val="30"/>
          <w:szCs w:val="30"/>
        </w:rPr>
      </w:pPr>
      <w:r w:rsidRPr="005933B5">
        <w:rPr>
          <w:rFonts w:eastAsia="仿宋_GB2312" w:cs="仿宋_GB2312" w:hint="eastAsia"/>
          <w:kern w:val="0"/>
          <w:sz w:val="30"/>
          <w:szCs w:val="30"/>
        </w:rPr>
        <w:t>“三公”经费包括因公出国（境）费、公务用车购置及运行费和公务接待费。（</w:t>
      </w:r>
      <w:r w:rsidRPr="005933B5">
        <w:rPr>
          <w:rFonts w:eastAsia="仿宋_GB2312"/>
          <w:kern w:val="0"/>
          <w:sz w:val="30"/>
          <w:szCs w:val="30"/>
        </w:rPr>
        <w:t>1</w:t>
      </w:r>
      <w:r w:rsidRPr="005933B5">
        <w:rPr>
          <w:rFonts w:eastAsia="仿宋_GB2312" w:cs="仿宋_GB2312" w:hint="eastAsia"/>
          <w:kern w:val="0"/>
          <w:sz w:val="30"/>
          <w:szCs w:val="30"/>
        </w:rPr>
        <w:t>）因公出国（境）费，指单位工作人员公务出国（境）的住宿费、旅费、伙食补助费、杂费、培训费等支出。（</w:t>
      </w:r>
      <w:r w:rsidRPr="005933B5">
        <w:rPr>
          <w:rFonts w:eastAsia="仿宋_GB2312"/>
          <w:kern w:val="0"/>
          <w:sz w:val="30"/>
          <w:szCs w:val="30"/>
        </w:rPr>
        <w:t>2</w:t>
      </w:r>
      <w:r w:rsidRPr="005933B5">
        <w:rPr>
          <w:rFonts w:eastAsia="仿宋_GB2312" w:cs="仿宋_GB2312" w:hint="eastAsia"/>
          <w:kern w:val="0"/>
          <w:sz w:val="30"/>
          <w:szCs w:val="30"/>
        </w:rPr>
        <w:t>）公务用车购置及运行费，指单位公务用车购置费及租用费、燃料费、维修费、过路过桥费、保险费、安全奖励费用等支出，公务用车指用于履行公务的机动车辆，包括领导干部专车、一般公务用车和执法执勤用车。（</w:t>
      </w:r>
      <w:r w:rsidRPr="005933B5">
        <w:rPr>
          <w:rFonts w:eastAsia="仿宋_GB2312"/>
          <w:kern w:val="0"/>
          <w:sz w:val="30"/>
          <w:szCs w:val="30"/>
        </w:rPr>
        <w:t>3</w:t>
      </w:r>
      <w:r w:rsidRPr="005933B5">
        <w:rPr>
          <w:rFonts w:eastAsia="仿宋_GB2312" w:cs="仿宋_GB2312" w:hint="eastAsia"/>
          <w:kern w:val="0"/>
          <w:sz w:val="30"/>
          <w:szCs w:val="30"/>
        </w:rPr>
        <w:t>）公务接待费，指单位按规定开支的各类公务接待（含外宾接待）支出。</w:t>
      </w:r>
    </w:p>
    <w:p w:rsidR="00415349" w:rsidRPr="005933B5" w:rsidRDefault="00415349" w:rsidP="005933B5">
      <w:pPr>
        <w:widowControl/>
        <w:spacing w:line="500" w:lineRule="exact"/>
        <w:ind w:firstLineChars="200" w:firstLine="31680"/>
        <w:jc w:val="left"/>
        <w:rPr>
          <w:rFonts w:ascii="楷体_GB2312" w:eastAsia="楷体_GB2312"/>
          <w:kern w:val="0"/>
          <w:sz w:val="30"/>
          <w:szCs w:val="30"/>
        </w:rPr>
      </w:pPr>
      <w:r w:rsidRPr="005933B5">
        <w:rPr>
          <w:rFonts w:ascii="楷体_GB2312" w:eastAsia="楷体_GB2312" w:cs="楷体_GB2312" w:hint="eastAsia"/>
          <w:kern w:val="0"/>
          <w:sz w:val="30"/>
          <w:szCs w:val="30"/>
        </w:rPr>
        <w:t>（二）机关运行经费安排</w:t>
      </w:r>
    </w:p>
    <w:p w:rsidR="00415349" w:rsidRPr="005933B5" w:rsidRDefault="00415349" w:rsidP="005933B5">
      <w:pPr>
        <w:widowControl/>
        <w:spacing w:line="500" w:lineRule="exact"/>
        <w:ind w:firstLineChars="200" w:firstLine="31680"/>
        <w:jc w:val="left"/>
        <w:rPr>
          <w:rFonts w:eastAsia="仿宋_GB2312"/>
          <w:b/>
          <w:bCs/>
          <w:kern w:val="0"/>
          <w:sz w:val="30"/>
          <w:szCs w:val="30"/>
        </w:rPr>
      </w:pPr>
      <w:r w:rsidRPr="005933B5">
        <w:rPr>
          <w:rFonts w:eastAsia="仿宋_GB2312" w:cs="仿宋_GB2312"/>
          <w:kern w:val="0"/>
          <w:sz w:val="30"/>
          <w:szCs w:val="30"/>
        </w:rPr>
        <w:t>2018</w:t>
      </w:r>
      <w:r w:rsidRPr="005933B5">
        <w:rPr>
          <w:rFonts w:eastAsia="仿宋_GB2312" w:cs="仿宋_GB2312" w:hint="eastAsia"/>
          <w:kern w:val="0"/>
          <w:sz w:val="30"/>
          <w:szCs w:val="30"/>
        </w:rPr>
        <w:t>年本级财力安排雪山乡机关运行经费</w:t>
      </w:r>
      <w:r w:rsidRPr="005933B5">
        <w:rPr>
          <w:rFonts w:eastAsia="仿宋_GB2312" w:cs="仿宋_GB2312"/>
          <w:kern w:val="0"/>
          <w:sz w:val="30"/>
          <w:szCs w:val="30"/>
        </w:rPr>
        <w:t>30.00</w:t>
      </w:r>
      <w:r w:rsidRPr="005933B5">
        <w:rPr>
          <w:rFonts w:eastAsia="仿宋_GB2312" w:cs="仿宋_GB2312" w:hint="eastAsia"/>
          <w:kern w:val="0"/>
          <w:sz w:val="30"/>
          <w:szCs w:val="30"/>
        </w:rPr>
        <w:t>万元，主要用于办公经费、印刷费、水电费、汽燃费、办公设备购置等日常开支，以保证机构正常运转。</w:t>
      </w:r>
    </w:p>
    <w:p w:rsidR="00415349" w:rsidRPr="005933B5" w:rsidRDefault="00415349" w:rsidP="005933B5">
      <w:pPr>
        <w:widowControl/>
        <w:spacing w:line="500" w:lineRule="exact"/>
        <w:ind w:firstLineChars="200" w:firstLine="31680"/>
        <w:jc w:val="left"/>
        <w:rPr>
          <w:rFonts w:ascii="楷体_GB2312" w:eastAsia="楷体_GB2312"/>
          <w:kern w:val="0"/>
          <w:sz w:val="30"/>
          <w:szCs w:val="30"/>
        </w:rPr>
      </w:pPr>
      <w:r w:rsidRPr="005933B5">
        <w:rPr>
          <w:rFonts w:ascii="楷体_GB2312" w:eastAsia="楷体_GB2312" w:cs="楷体_GB2312" w:hint="eastAsia"/>
          <w:kern w:val="0"/>
          <w:sz w:val="30"/>
          <w:szCs w:val="30"/>
        </w:rPr>
        <w:t>（三）国有资产占用情况</w:t>
      </w:r>
    </w:p>
    <w:p w:rsidR="00415349" w:rsidRPr="005933B5" w:rsidRDefault="00415349" w:rsidP="005933B5">
      <w:pPr>
        <w:widowControl/>
        <w:spacing w:line="500" w:lineRule="exact"/>
        <w:ind w:firstLineChars="200" w:firstLine="31680"/>
        <w:jc w:val="left"/>
        <w:rPr>
          <w:rFonts w:eastAsia="仿宋_GB2312"/>
          <w:kern w:val="0"/>
          <w:sz w:val="30"/>
          <w:szCs w:val="30"/>
        </w:rPr>
      </w:pPr>
      <w:r w:rsidRPr="005933B5">
        <w:rPr>
          <w:rFonts w:eastAsia="仿宋_GB2312" w:cs="仿宋_GB2312" w:hint="eastAsia"/>
          <w:kern w:val="0"/>
          <w:sz w:val="30"/>
          <w:szCs w:val="30"/>
        </w:rPr>
        <w:t>鉴于截至</w:t>
      </w:r>
      <w:r w:rsidRPr="005933B5">
        <w:rPr>
          <w:rFonts w:eastAsia="仿宋_GB2312" w:cs="仿宋_GB2312"/>
          <w:kern w:val="0"/>
          <w:sz w:val="30"/>
          <w:szCs w:val="30"/>
        </w:rPr>
        <w:t>2017</w:t>
      </w:r>
      <w:r w:rsidRPr="005933B5">
        <w:rPr>
          <w:rFonts w:eastAsia="仿宋_GB2312" w:cs="仿宋_GB2312" w:hint="eastAsia"/>
          <w:kern w:val="0"/>
          <w:sz w:val="30"/>
          <w:szCs w:val="30"/>
        </w:rPr>
        <w:t>年</w:t>
      </w:r>
      <w:r w:rsidRPr="005933B5">
        <w:rPr>
          <w:rFonts w:eastAsia="仿宋_GB2312"/>
          <w:kern w:val="0"/>
          <w:sz w:val="30"/>
          <w:szCs w:val="30"/>
        </w:rPr>
        <w:t>12</w:t>
      </w:r>
      <w:r w:rsidRPr="005933B5">
        <w:rPr>
          <w:rFonts w:eastAsia="仿宋_GB2312" w:cs="仿宋_GB2312" w:hint="eastAsia"/>
          <w:kern w:val="0"/>
          <w:sz w:val="30"/>
          <w:szCs w:val="30"/>
        </w:rPr>
        <w:t>月</w:t>
      </w:r>
      <w:r w:rsidRPr="005933B5">
        <w:rPr>
          <w:rFonts w:eastAsia="仿宋_GB2312"/>
          <w:kern w:val="0"/>
          <w:sz w:val="30"/>
          <w:szCs w:val="30"/>
        </w:rPr>
        <w:t>31</w:t>
      </w:r>
      <w:r w:rsidRPr="005933B5">
        <w:rPr>
          <w:rFonts w:eastAsia="仿宋_GB2312" w:cs="仿宋_GB2312" w:hint="eastAsia"/>
          <w:kern w:val="0"/>
          <w:sz w:val="30"/>
          <w:szCs w:val="30"/>
        </w:rPr>
        <w:t>日的国有资产占有使用情况需在完成</w:t>
      </w:r>
      <w:r w:rsidRPr="005933B5">
        <w:rPr>
          <w:rFonts w:eastAsia="仿宋_GB2312" w:cs="仿宋_GB2312"/>
          <w:kern w:val="0"/>
          <w:sz w:val="30"/>
          <w:szCs w:val="30"/>
        </w:rPr>
        <w:t>2017</w:t>
      </w:r>
      <w:r w:rsidRPr="005933B5">
        <w:rPr>
          <w:rFonts w:eastAsia="仿宋_GB2312" w:cs="仿宋_GB2312" w:hint="eastAsia"/>
          <w:kern w:val="0"/>
          <w:sz w:val="30"/>
          <w:szCs w:val="30"/>
        </w:rPr>
        <w:t>年决算编制后才能统计汇总相关数据，因此，将在公开</w:t>
      </w:r>
      <w:r w:rsidRPr="005933B5">
        <w:rPr>
          <w:rFonts w:eastAsia="仿宋_GB2312" w:cs="仿宋_GB2312"/>
          <w:kern w:val="0"/>
          <w:sz w:val="30"/>
          <w:szCs w:val="30"/>
        </w:rPr>
        <w:t>2017</w:t>
      </w:r>
      <w:r w:rsidRPr="005933B5">
        <w:rPr>
          <w:rFonts w:eastAsia="仿宋_GB2312" w:cs="仿宋_GB2312" w:hint="eastAsia"/>
          <w:kern w:val="0"/>
          <w:sz w:val="30"/>
          <w:szCs w:val="30"/>
        </w:rPr>
        <w:t>年度部门决算时一并公开部门截至</w:t>
      </w:r>
      <w:r w:rsidRPr="005933B5">
        <w:rPr>
          <w:rFonts w:eastAsia="仿宋_GB2312" w:cs="仿宋_GB2312"/>
          <w:kern w:val="0"/>
          <w:sz w:val="30"/>
          <w:szCs w:val="30"/>
        </w:rPr>
        <w:t>2017</w:t>
      </w:r>
      <w:r w:rsidRPr="005933B5">
        <w:rPr>
          <w:rFonts w:eastAsia="仿宋_GB2312" w:cs="仿宋_GB2312" w:hint="eastAsia"/>
          <w:kern w:val="0"/>
          <w:sz w:val="30"/>
          <w:szCs w:val="30"/>
        </w:rPr>
        <w:t>年</w:t>
      </w:r>
      <w:r w:rsidRPr="005933B5">
        <w:rPr>
          <w:rFonts w:eastAsia="仿宋_GB2312"/>
          <w:kern w:val="0"/>
          <w:sz w:val="30"/>
          <w:szCs w:val="30"/>
        </w:rPr>
        <w:t>12</w:t>
      </w:r>
      <w:r w:rsidRPr="005933B5">
        <w:rPr>
          <w:rFonts w:eastAsia="仿宋_GB2312" w:cs="仿宋_GB2312" w:hint="eastAsia"/>
          <w:kern w:val="0"/>
          <w:sz w:val="30"/>
          <w:szCs w:val="30"/>
        </w:rPr>
        <w:t>月</w:t>
      </w:r>
      <w:r w:rsidRPr="005933B5">
        <w:rPr>
          <w:rFonts w:eastAsia="仿宋_GB2312"/>
          <w:kern w:val="0"/>
          <w:sz w:val="30"/>
          <w:szCs w:val="30"/>
        </w:rPr>
        <w:t>31</w:t>
      </w:r>
      <w:r w:rsidRPr="005933B5">
        <w:rPr>
          <w:rFonts w:eastAsia="仿宋_GB2312" w:cs="仿宋_GB2312" w:hint="eastAsia"/>
          <w:kern w:val="0"/>
          <w:sz w:val="30"/>
          <w:szCs w:val="30"/>
        </w:rPr>
        <w:t>日的国有资产占有使用情况。</w:t>
      </w:r>
    </w:p>
    <w:p w:rsidR="00415349" w:rsidRPr="005933B5" w:rsidRDefault="00415349" w:rsidP="005933B5">
      <w:pPr>
        <w:spacing w:line="500" w:lineRule="exact"/>
        <w:rPr>
          <w:sz w:val="30"/>
          <w:szCs w:val="30"/>
        </w:rPr>
      </w:pPr>
    </w:p>
    <w:p w:rsidR="00415349" w:rsidRPr="005933B5" w:rsidRDefault="00415349" w:rsidP="005933B5">
      <w:pPr>
        <w:spacing w:line="500" w:lineRule="exact"/>
        <w:rPr>
          <w:sz w:val="30"/>
          <w:szCs w:val="30"/>
        </w:rPr>
      </w:pPr>
    </w:p>
    <w:p w:rsidR="00415349" w:rsidRPr="005933B5" w:rsidRDefault="00415349" w:rsidP="005933B5">
      <w:pPr>
        <w:spacing w:line="500" w:lineRule="exact"/>
        <w:ind w:firstLineChars="1750" w:firstLine="31680"/>
        <w:rPr>
          <w:rFonts w:ascii="仿宋_GB2312" w:eastAsia="仿宋_GB2312" w:hAnsi="仿宋"/>
          <w:sz w:val="30"/>
          <w:szCs w:val="30"/>
        </w:rPr>
      </w:pPr>
      <w:r w:rsidRPr="005933B5">
        <w:rPr>
          <w:rFonts w:ascii="仿宋_GB2312" w:eastAsia="仿宋_GB2312" w:hAnsi="仿宋" w:cs="仿宋_GB2312" w:hint="eastAsia"/>
          <w:sz w:val="30"/>
          <w:szCs w:val="30"/>
        </w:rPr>
        <w:t>雪山乡人民政府</w:t>
      </w:r>
    </w:p>
    <w:p w:rsidR="00415349" w:rsidRPr="005933B5" w:rsidRDefault="00415349" w:rsidP="005933B5">
      <w:pPr>
        <w:spacing w:line="500" w:lineRule="exact"/>
        <w:ind w:firstLineChars="1700" w:firstLine="31680"/>
        <w:rPr>
          <w:sz w:val="30"/>
          <w:szCs w:val="30"/>
        </w:rPr>
      </w:pPr>
      <w:r w:rsidRPr="005933B5">
        <w:rPr>
          <w:rFonts w:ascii="仿宋_GB2312" w:eastAsia="仿宋_GB2312" w:hAnsi="仿宋" w:cs="仿宋_GB2312"/>
          <w:sz w:val="30"/>
          <w:szCs w:val="30"/>
        </w:rPr>
        <w:t>201</w:t>
      </w:r>
      <w:r w:rsidRPr="005933B5">
        <w:rPr>
          <w:rFonts w:ascii="仿宋_GB2312" w:eastAsia="仿宋_GB2312" w:hAnsi="仿宋" w:cs="仿宋_GB2312" w:hint="eastAsia"/>
          <w:sz w:val="30"/>
          <w:szCs w:val="30"/>
        </w:rPr>
        <w:t>８年</w:t>
      </w:r>
      <w:r w:rsidRPr="005933B5">
        <w:rPr>
          <w:rFonts w:ascii="仿宋_GB2312" w:eastAsia="仿宋_GB2312" w:hAnsi="仿宋" w:cs="仿宋_GB2312"/>
          <w:sz w:val="30"/>
          <w:szCs w:val="30"/>
        </w:rPr>
        <w:t>2</w:t>
      </w:r>
      <w:r w:rsidRPr="005933B5">
        <w:rPr>
          <w:rFonts w:ascii="仿宋_GB2312" w:eastAsia="仿宋_GB2312" w:hAnsi="仿宋" w:cs="仿宋_GB2312" w:hint="eastAsia"/>
          <w:sz w:val="30"/>
          <w:szCs w:val="30"/>
        </w:rPr>
        <w:t>月</w:t>
      </w:r>
      <w:r w:rsidRPr="005933B5">
        <w:rPr>
          <w:rFonts w:ascii="仿宋_GB2312" w:eastAsia="仿宋_GB2312" w:hAnsi="仿宋" w:cs="仿宋_GB2312"/>
          <w:sz w:val="30"/>
          <w:szCs w:val="30"/>
        </w:rPr>
        <w:t>25</w:t>
      </w:r>
      <w:r w:rsidRPr="005933B5">
        <w:rPr>
          <w:rFonts w:ascii="仿宋_GB2312" w:eastAsia="仿宋_GB2312" w:hAnsi="仿宋" w:cs="仿宋_GB2312" w:hint="eastAsia"/>
          <w:sz w:val="30"/>
          <w:szCs w:val="30"/>
        </w:rPr>
        <w:t>日</w:t>
      </w:r>
    </w:p>
    <w:sectPr w:rsidR="00415349" w:rsidRPr="005933B5" w:rsidSect="000F0B88">
      <w:headerReference w:type="default" r:id="rId6"/>
      <w:footerReference w:type="even" r:id="rId7"/>
      <w:footerReference w:type="default" r:id="rId8"/>
      <w:pgSz w:w="11906" w:h="16838" w:code="9"/>
      <w:pgMar w:top="1134" w:right="1134" w:bottom="1134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15349" w:rsidRDefault="00415349" w:rsidP="00794354">
      <w:r>
        <w:separator/>
      </w:r>
    </w:p>
  </w:endnote>
  <w:endnote w:type="continuationSeparator" w:id="0">
    <w:p w:rsidR="00415349" w:rsidRDefault="00415349" w:rsidP="0079435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方正小标宋简体">
    <w:altName w:val="Arial Unicode MS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楷体_GB2312">
    <w:altName w:val="Arial Unicode MS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_GB2312">
    <w:altName w:val="Arial Unicode MS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0000000000000000000"/>
    <w:charset w:val="86"/>
    <w:family w:val="modern"/>
    <w:notTrueType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349" w:rsidRDefault="00415349" w:rsidP="00E10AEA">
    <w:pPr>
      <w:pStyle w:val="Footer"/>
      <w:framePr w:wrap="around" w:vAnchor="text" w:hAnchor="margin" w:xAlign="center" w:y="1"/>
      <w:rPr>
        <w:rStyle w:val="PageNumber"/>
        <w:rFonts w:cs="Calibri"/>
      </w:rPr>
    </w:pPr>
    <w:r>
      <w:rPr>
        <w:rStyle w:val="PageNumber"/>
        <w:rFonts w:cs="Calibri"/>
      </w:rPr>
      <w:fldChar w:fldCharType="begin"/>
    </w:r>
    <w:r>
      <w:rPr>
        <w:rStyle w:val="PageNumber"/>
        <w:rFonts w:cs="Calibri"/>
      </w:rPr>
      <w:instrText xml:space="preserve">PAGE  </w:instrText>
    </w:r>
    <w:r>
      <w:rPr>
        <w:rStyle w:val="PageNumber"/>
        <w:rFonts w:cs="Calibri"/>
      </w:rPr>
      <w:fldChar w:fldCharType="end"/>
    </w:r>
  </w:p>
  <w:p w:rsidR="00415349" w:rsidRDefault="00415349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349" w:rsidRDefault="00415349" w:rsidP="00E10AEA">
    <w:pPr>
      <w:pStyle w:val="Footer"/>
      <w:framePr w:wrap="around" w:vAnchor="text" w:hAnchor="margin" w:xAlign="center" w:y="1"/>
      <w:rPr>
        <w:rStyle w:val="PageNumber"/>
        <w:rFonts w:cs="Calibri"/>
      </w:rPr>
    </w:pPr>
    <w:r>
      <w:rPr>
        <w:rStyle w:val="PageNumber"/>
        <w:rFonts w:cs="Calibri"/>
      </w:rPr>
      <w:fldChar w:fldCharType="begin"/>
    </w:r>
    <w:r>
      <w:rPr>
        <w:rStyle w:val="PageNumber"/>
        <w:rFonts w:cs="Calibri"/>
      </w:rPr>
      <w:instrText xml:space="preserve">PAGE  </w:instrText>
    </w:r>
    <w:r>
      <w:rPr>
        <w:rStyle w:val="PageNumber"/>
        <w:rFonts w:cs="Calibri"/>
      </w:rPr>
      <w:fldChar w:fldCharType="separate"/>
    </w:r>
    <w:r>
      <w:rPr>
        <w:rStyle w:val="PageNumber"/>
        <w:rFonts w:cs="Calibri"/>
        <w:noProof/>
      </w:rPr>
      <w:t>1</w:t>
    </w:r>
    <w:r>
      <w:rPr>
        <w:rStyle w:val="PageNumber"/>
        <w:rFonts w:cs="Calibri"/>
      </w:rPr>
      <w:fldChar w:fldCharType="end"/>
    </w:r>
  </w:p>
  <w:p w:rsidR="00415349" w:rsidRDefault="00415349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15349" w:rsidRDefault="00415349" w:rsidP="00794354">
      <w:r>
        <w:separator/>
      </w:r>
    </w:p>
  </w:footnote>
  <w:footnote w:type="continuationSeparator" w:id="0">
    <w:p w:rsidR="00415349" w:rsidRDefault="00415349" w:rsidP="0079435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349" w:rsidRDefault="00415349" w:rsidP="005054B5">
    <w:pPr>
      <w:pStyle w:val="Header"/>
      <w:pBdr>
        <w:bottom w:val="none" w:sz="0" w:space="0" w:color="auto"/>
      </w:pBdr>
      <w:rPr>
        <w:rFonts w:cs="Times New Roman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oNotHyphenateCaps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94354"/>
    <w:rsid w:val="00071248"/>
    <w:rsid w:val="00094895"/>
    <w:rsid w:val="00097272"/>
    <w:rsid w:val="000B297A"/>
    <w:rsid w:val="000F0B88"/>
    <w:rsid w:val="001004CA"/>
    <w:rsid w:val="00156A74"/>
    <w:rsid w:val="0017034C"/>
    <w:rsid w:val="001B3345"/>
    <w:rsid w:val="001D120C"/>
    <w:rsid w:val="001D53E8"/>
    <w:rsid w:val="002031B9"/>
    <w:rsid w:val="002201D2"/>
    <w:rsid w:val="003252D8"/>
    <w:rsid w:val="003D7A5D"/>
    <w:rsid w:val="003F1FBD"/>
    <w:rsid w:val="00415349"/>
    <w:rsid w:val="004824F4"/>
    <w:rsid w:val="004A3628"/>
    <w:rsid w:val="004A7551"/>
    <w:rsid w:val="004F12A5"/>
    <w:rsid w:val="005054B5"/>
    <w:rsid w:val="005916A7"/>
    <w:rsid w:val="005933B5"/>
    <w:rsid w:val="005B0A4A"/>
    <w:rsid w:val="005D37A4"/>
    <w:rsid w:val="00622A89"/>
    <w:rsid w:val="00694F02"/>
    <w:rsid w:val="00700A37"/>
    <w:rsid w:val="00766085"/>
    <w:rsid w:val="00794354"/>
    <w:rsid w:val="007A5D71"/>
    <w:rsid w:val="008213B3"/>
    <w:rsid w:val="00856E0B"/>
    <w:rsid w:val="00876408"/>
    <w:rsid w:val="00883E87"/>
    <w:rsid w:val="008B456B"/>
    <w:rsid w:val="00960924"/>
    <w:rsid w:val="009D12BE"/>
    <w:rsid w:val="009D2F04"/>
    <w:rsid w:val="00A13EBA"/>
    <w:rsid w:val="00AF30E5"/>
    <w:rsid w:val="00B740DD"/>
    <w:rsid w:val="00BB0895"/>
    <w:rsid w:val="00BE7EF7"/>
    <w:rsid w:val="00C1351C"/>
    <w:rsid w:val="00CC3AA5"/>
    <w:rsid w:val="00CF0CC1"/>
    <w:rsid w:val="00D07122"/>
    <w:rsid w:val="00D74B92"/>
    <w:rsid w:val="00D965F2"/>
    <w:rsid w:val="00DB245A"/>
    <w:rsid w:val="00DD7CF9"/>
    <w:rsid w:val="00DE1FC4"/>
    <w:rsid w:val="00E10AEA"/>
    <w:rsid w:val="00E4540C"/>
    <w:rsid w:val="00EA47FD"/>
    <w:rsid w:val="00EF42D1"/>
    <w:rsid w:val="00FB2DE2"/>
    <w:rsid w:val="00FB4D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4354"/>
    <w:pPr>
      <w:widowControl w:val="0"/>
      <w:jc w:val="both"/>
    </w:pPr>
    <w:rPr>
      <w:rFonts w:ascii="Times New Roman" w:hAnsi="Times New Roman"/>
      <w:szCs w:val="21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79435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Calibri" w:hAnsi="Calibri" w:cs="Calibri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794354"/>
    <w:rPr>
      <w:rFonts w:cs="Times New Roman"/>
      <w:sz w:val="18"/>
      <w:szCs w:val="18"/>
    </w:rPr>
  </w:style>
  <w:style w:type="paragraph" w:styleId="Footer">
    <w:name w:val="footer"/>
    <w:basedOn w:val="Normal"/>
    <w:link w:val="FooterChar"/>
    <w:uiPriority w:val="99"/>
    <w:semiHidden/>
    <w:rsid w:val="00794354"/>
    <w:pPr>
      <w:tabs>
        <w:tab w:val="center" w:pos="4153"/>
        <w:tab w:val="right" w:pos="8306"/>
      </w:tabs>
      <w:snapToGrid w:val="0"/>
      <w:jc w:val="left"/>
    </w:pPr>
    <w:rPr>
      <w:rFonts w:ascii="Calibri" w:hAnsi="Calibri" w:cs="Calibri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794354"/>
    <w:rPr>
      <w:rFonts w:cs="Times New Roman"/>
      <w:sz w:val="18"/>
      <w:szCs w:val="18"/>
    </w:rPr>
  </w:style>
  <w:style w:type="paragraph" w:styleId="NormalWeb">
    <w:name w:val="Normal (Web)"/>
    <w:basedOn w:val="Normal"/>
    <w:uiPriority w:val="99"/>
    <w:semiHidden/>
    <w:rsid w:val="005D37A4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PageNumber">
    <w:name w:val="page number"/>
    <w:basedOn w:val="DefaultParagraphFont"/>
    <w:uiPriority w:val="99"/>
    <w:rsid w:val="000F0B88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02937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937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937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190</TotalTime>
  <Pages>5</Pages>
  <Words>550</Words>
  <Characters>3139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周强</dc:creator>
  <cp:keywords/>
  <dc:description/>
  <cp:lastModifiedBy>User</cp:lastModifiedBy>
  <cp:revision>22</cp:revision>
  <cp:lastPrinted>2018-02-27T06:30:00Z</cp:lastPrinted>
  <dcterms:created xsi:type="dcterms:W3CDTF">2018-01-26T02:10:00Z</dcterms:created>
  <dcterms:modified xsi:type="dcterms:W3CDTF">2018-02-27T06:33:00Z</dcterms:modified>
</cp:coreProperties>
</file>